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АДМИНИСТРАЦИИ ТЮМЕНЦЕВСКОГО РАЙОНА</w:t>
      </w: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АЛТАЙСКОГО КРАЯ</w:t>
      </w: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C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85C" w:rsidRPr="007C085C" w:rsidRDefault="007C085C" w:rsidP="007C0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085C" w:rsidRPr="007C085C" w:rsidRDefault="00E303C6" w:rsidP="007C08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</w:t>
      </w:r>
      <w:r w:rsidR="007C085C" w:rsidRPr="007C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                            </w:t>
      </w:r>
      <w:r w:rsidR="007C085C" w:rsidRPr="007C085C">
        <w:rPr>
          <w:rFonts w:ascii="Times New Roman" w:eastAsia="Times New Roman" w:hAnsi="Times New Roman" w:cs="Times New Roman"/>
          <w:lang w:eastAsia="ru-RU"/>
        </w:rPr>
        <w:t>с. Тюменцево</w:t>
      </w:r>
      <w:r w:rsidR="007C085C" w:rsidRPr="007C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7C085C" w:rsidRPr="007C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85C" w:rsidRDefault="007C085C"/>
    <w:p w:rsidR="007C085C" w:rsidRPr="007C085C" w:rsidRDefault="007C085C">
      <w:pPr>
        <w:rPr>
          <w:rFonts w:ascii="Times New Roman" w:hAnsi="Times New Roman" w:cs="Times New Roman"/>
          <w:sz w:val="28"/>
          <w:szCs w:val="28"/>
        </w:rPr>
      </w:pPr>
      <w:r w:rsidRPr="007C085C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                                                             ликвидации последствий чрезвычайных                                                  ситуаций   в период весенне-летнего                                                      половодья 2016 года                                                                        </w:t>
      </w:r>
    </w:p>
    <w:p w:rsidR="007C085C" w:rsidRPr="007C085C" w:rsidRDefault="007C085C" w:rsidP="007C085C">
      <w:pPr>
        <w:pStyle w:val="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 xml:space="preserve">  В соответствии с распоряжением Администрации Алтайского края от 05.02.2016 № 28-р, письма Главного управления образования  и молодежной политики № 260 от 21.03.2016 г. и в целях предупреждения возникновения чрезвычайных ситуаций, связанных с половодьем, обеспечения безопасности учащихся, дошкольников и трудовых коллективов </w:t>
      </w:r>
    </w:p>
    <w:p w:rsidR="007C085C" w:rsidRPr="007C085C" w:rsidRDefault="007C085C" w:rsidP="007C085C">
      <w:pPr>
        <w:pStyle w:val="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7C085C" w:rsidRPr="007C085C" w:rsidRDefault="007C085C" w:rsidP="007C085C">
      <w:pPr>
        <w:pStyle w:val="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>приказываю:</w:t>
      </w:r>
    </w:p>
    <w:p w:rsidR="007C085C" w:rsidRPr="007C085C" w:rsidRDefault="007C085C" w:rsidP="007C085C">
      <w:pPr>
        <w:pStyle w:val="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 xml:space="preserve">Руководителям образовательных организаций 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 xml:space="preserve">Принять меры по обеспечению </w:t>
      </w:r>
      <w:proofErr w:type="spellStart"/>
      <w:r w:rsidRPr="007C085C">
        <w:rPr>
          <w:sz w:val="28"/>
          <w:szCs w:val="28"/>
        </w:rPr>
        <w:t>противопаводковой</w:t>
      </w:r>
      <w:proofErr w:type="spellEnd"/>
      <w:r w:rsidRPr="007C085C">
        <w:rPr>
          <w:sz w:val="28"/>
          <w:szCs w:val="28"/>
        </w:rPr>
        <w:t xml:space="preserve"> защиты объектов образования;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>Назначить ответственных лиц, разработать план действий при возник</w:t>
      </w:r>
      <w:r w:rsidRPr="007C085C">
        <w:rPr>
          <w:sz w:val="28"/>
          <w:szCs w:val="28"/>
        </w:rPr>
        <w:softHyphen/>
        <w:t>новении чрезвычайной ситуации;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7C085C">
        <w:rPr>
          <w:sz w:val="28"/>
          <w:szCs w:val="28"/>
        </w:rPr>
        <w:t>Провести инструктажи с педагогическими коллективами, классные ча</w:t>
      </w:r>
      <w:r w:rsidRPr="007C085C">
        <w:rPr>
          <w:sz w:val="28"/>
          <w:szCs w:val="28"/>
        </w:rPr>
        <w:softHyphen/>
        <w:t>сы с учащимися, родительские собрания по соблюдению правил организации безопасности жизнедеятельности и правильному действию в случае возник</w:t>
      </w:r>
      <w:r w:rsidRPr="007C085C">
        <w:rPr>
          <w:sz w:val="28"/>
          <w:szCs w:val="28"/>
        </w:rPr>
        <w:softHyphen/>
        <w:t>новения паводковых вод;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>Организовать круглосуточное дежурство в образовательных организа</w:t>
      </w:r>
      <w:r w:rsidRPr="007C085C">
        <w:rPr>
          <w:sz w:val="28"/>
          <w:szCs w:val="28"/>
        </w:rPr>
        <w:softHyphen/>
        <w:t>циях при возникновении риска затопления;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>Обратить особое внимание на соблюдение правил организации подвоза детей в паводковый период;</w:t>
      </w:r>
    </w:p>
    <w:p w:rsidR="007C085C" w:rsidRPr="007C085C" w:rsidRDefault="007C085C" w:rsidP="007C085C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7C085C">
        <w:rPr>
          <w:sz w:val="28"/>
          <w:szCs w:val="28"/>
        </w:rPr>
        <w:t xml:space="preserve">Составить списки работников образования и детей, которые попадают в зону подтопления (МБОУ </w:t>
      </w:r>
      <w:proofErr w:type="spellStart"/>
      <w:r w:rsidRPr="007C085C">
        <w:rPr>
          <w:sz w:val="28"/>
          <w:szCs w:val="28"/>
        </w:rPr>
        <w:t>Вылковская</w:t>
      </w:r>
      <w:proofErr w:type="spellEnd"/>
      <w:r w:rsidRPr="007C085C">
        <w:rPr>
          <w:sz w:val="28"/>
          <w:szCs w:val="28"/>
        </w:rPr>
        <w:t xml:space="preserve"> </w:t>
      </w:r>
      <w:proofErr w:type="spellStart"/>
      <w:r w:rsidRPr="007C085C">
        <w:rPr>
          <w:sz w:val="28"/>
          <w:szCs w:val="28"/>
        </w:rPr>
        <w:t>сош</w:t>
      </w:r>
      <w:proofErr w:type="spellEnd"/>
      <w:r w:rsidRPr="007C085C">
        <w:rPr>
          <w:sz w:val="28"/>
          <w:szCs w:val="28"/>
        </w:rPr>
        <w:t xml:space="preserve">, МКОУ </w:t>
      </w:r>
      <w:proofErr w:type="spellStart"/>
      <w:r w:rsidRPr="007C085C">
        <w:rPr>
          <w:sz w:val="28"/>
          <w:szCs w:val="28"/>
        </w:rPr>
        <w:t>Черемшанская</w:t>
      </w:r>
      <w:proofErr w:type="spellEnd"/>
      <w:r w:rsidRPr="007C085C">
        <w:rPr>
          <w:sz w:val="28"/>
          <w:szCs w:val="28"/>
        </w:rPr>
        <w:t xml:space="preserve"> </w:t>
      </w:r>
      <w:proofErr w:type="spellStart"/>
      <w:r w:rsidRPr="007C085C">
        <w:rPr>
          <w:sz w:val="28"/>
          <w:szCs w:val="28"/>
        </w:rPr>
        <w:t>сош</w:t>
      </w:r>
      <w:proofErr w:type="spellEnd"/>
      <w:r w:rsidRPr="007C085C">
        <w:rPr>
          <w:sz w:val="28"/>
          <w:szCs w:val="28"/>
        </w:rPr>
        <w:t xml:space="preserve">, МБОУ </w:t>
      </w:r>
      <w:proofErr w:type="spellStart"/>
      <w:r w:rsidRPr="007C085C">
        <w:rPr>
          <w:sz w:val="28"/>
          <w:szCs w:val="28"/>
        </w:rPr>
        <w:t>Шарчинская</w:t>
      </w:r>
      <w:proofErr w:type="spellEnd"/>
      <w:r w:rsidRPr="007C085C">
        <w:rPr>
          <w:sz w:val="28"/>
          <w:szCs w:val="28"/>
        </w:rPr>
        <w:t xml:space="preserve"> </w:t>
      </w:r>
      <w:proofErr w:type="spellStart"/>
      <w:r w:rsidRPr="007C085C">
        <w:rPr>
          <w:sz w:val="28"/>
          <w:szCs w:val="28"/>
        </w:rPr>
        <w:t>сош</w:t>
      </w:r>
      <w:proofErr w:type="spellEnd"/>
      <w:r w:rsidRPr="007C085C">
        <w:rPr>
          <w:sz w:val="28"/>
          <w:szCs w:val="28"/>
        </w:rPr>
        <w:t xml:space="preserve"> (</w:t>
      </w:r>
      <w:proofErr w:type="spellStart"/>
      <w:r w:rsidRPr="007C085C">
        <w:rPr>
          <w:sz w:val="28"/>
          <w:szCs w:val="28"/>
        </w:rPr>
        <w:t>с</w:t>
      </w:r>
      <w:proofErr w:type="gramStart"/>
      <w:r w:rsidRPr="007C085C">
        <w:rPr>
          <w:sz w:val="28"/>
          <w:szCs w:val="28"/>
        </w:rPr>
        <w:t>.Т</w:t>
      </w:r>
      <w:proofErr w:type="gramEnd"/>
      <w:r w:rsidRPr="007C085C">
        <w:rPr>
          <w:sz w:val="28"/>
          <w:szCs w:val="28"/>
        </w:rPr>
        <w:t>рубачево</w:t>
      </w:r>
      <w:proofErr w:type="spellEnd"/>
      <w:r w:rsidRPr="007C085C">
        <w:rPr>
          <w:sz w:val="28"/>
          <w:szCs w:val="28"/>
        </w:rPr>
        <w:t>) и в электронной виде направить в комитет по образованию;</w:t>
      </w:r>
    </w:p>
    <w:p w:rsidR="007C085C" w:rsidRPr="007C085C" w:rsidRDefault="007C085C" w:rsidP="007C085C">
      <w:pPr>
        <w:pStyle w:val="a4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Организовать работы в образовательных организациях по ежедневному ворошению и вывозу снега с подведомственных территорий, очистке кровель и отводу талых и паводковых вод;</w:t>
      </w:r>
    </w:p>
    <w:p w:rsidR="007C085C" w:rsidRPr="007C085C" w:rsidRDefault="007C085C" w:rsidP="007C085C">
      <w:pPr>
        <w:pStyle w:val="a4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223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озложить ответственность за выполнение всего комплекса мероприя</w:t>
      </w:r>
      <w:r w:rsidRPr="00223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 xml:space="preserve">тий, направленных на предупреждение чрезвычайной ситуации, связанной с началом весенне-летнего половодья, </w:t>
      </w:r>
      <w:r w:rsidRPr="00223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сохранения жизни и здоровья детей, на руководителей образовательных организаций.</w:t>
      </w:r>
    </w:p>
    <w:p w:rsidR="007C085C" w:rsidRPr="007C085C" w:rsidRDefault="007C085C" w:rsidP="007C085C">
      <w:pPr>
        <w:pStyle w:val="a4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случаях возникновения чрезвычайных ситуаций незамедлительно сообщать в комитет Администрации </w:t>
      </w:r>
      <w:proofErr w:type="spellStart"/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Тюменцевского</w:t>
      </w:r>
      <w:proofErr w:type="spellEnd"/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района по образованию по тел. 2-24-46, 2-25-43, 8 923 163 17 50.</w:t>
      </w:r>
    </w:p>
    <w:p w:rsidR="007C085C" w:rsidRPr="007C085C" w:rsidRDefault="007C085C" w:rsidP="007C085C">
      <w:pPr>
        <w:pStyle w:val="a4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Контроль исполнения приказа возложить на главного специалиста комитета по образованию </w:t>
      </w:r>
      <w:proofErr w:type="spellStart"/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О.М.Ганину</w:t>
      </w:r>
      <w:proofErr w:type="spellEnd"/>
      <w:r w:rsidRPr="007C085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7C085C" w:rsidRPr="00223EE5" w:rsidRDefault="007C085C" w:rsidP="007C085C">
      <w:pPr>
        <w:framePr w:w="2698" w:h="581" w:hSpace="805" w:wrap="around" w:vAnchor="text" w:hAnchor="margin" w:x="6476" w:y="252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7C085C" w:rsidRPr="007C085C" w:rsidRDefault="007C085C" w:rsidP="007C085C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7C085C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</w:p>
    <w:p w:rsidR="007C085C" w:rsidRPr="007C085C" w:rsidRDefault="007C085C" w:rsidP="007C085C">
      <w:pPr>
        <w:rPr>
          <w:rFonts w:ascii="Times New Roman" w:hAnsi="Times New Roman" w:cs="Times New Roman"/>
          <w:sz w:val="28"/>
          <w:szCs w:val="28"/>
        </w:rPr>
      </w:pPr>
      <w:r w:rsidRPr="007C08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Председатель комитета по образованию         </w:t>
      </w:r>
      <w:r w:rsidR="00E303C6">
        <w:rPr>
          <w:noProof/>
          <w:lang w:eastAsia="ru-RU"/>
        </w:rPr>
        <w:drawing>
          <wp:inline distT="0" distB="0" distL="0" distR="0" wp14:anchorId="1498F2B6" wp14:editId="4AA3DF06">
            <wp:extent cx="612775" cy="619125"/>
            <wp:effectExtent l="0" t="0" r="0" b="9525"/>
            <wp:docPr id="1" name="Рисунок 1" descr="ш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08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</w:t>
      </w:r>
      <w:proofErr w:type="spellStart"/>
      <w:r w:rsidRPr="007C08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Н.П.Щегренева</w:t>
      </w:r>
      <w:proofErr w:type="spellEnd"/>
    </w:p>
    <w:p w:rsidR="007C085C" w:rsidRPr="007C085C" w:rsidRDefault="007C085C">
      <w:pPr>
        <w:rPr>
          <w:sz w:val="28"/>
          <w:szCs w:val="28"/>
        </w:rPr>
      </w:pPr>
    </w:p>
    <w:sectPr w:rsidR="007C085C" w:rsidRPr="007C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5F7"/>
    <w:multiLevelType w:val="hybridMultilevel"/>
    <w:tmpl w:val="DB4A2DDC"/>
    <w:lvl w:ilvl="0" w:tplc="A7DC143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C"/>
    <w:rsid w:val="00073C6B"/>
    <w:rsid w:val="007C085C"/>
    <w:rsid w:val="00E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08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085C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7C08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08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085C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7C08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cp:lastPrinted>2016-03-31T03:45:00Z</cp:lastPrinted>
  <dcterms:created xsi:type="dcterms:W3CDTF">2016-03-31T03:40:00Z</dcterms:created>
  <dcterms:modified xsi:type="dcterms:W3CDTF">2016-04-04T05:09:00Z</dcterms:modified>
</cp:coreProperties>
</file>