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60D" w:rsidRPr="00C7784B" w:rsidRDefault="003A660D" w:rsidP="003A66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78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Воспитательная работа</w:t>
      </w:r>
    </w:p>
    <w:p w:rsidR="003A660D" w:rsidRPr="00651763" w:rsidRDefault="003A660D" w:rsidP="003A660D">
      <w:pPr>
        <w:ind w:left="-142" w:right="-2" w:firstLine="892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3C49E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Информационно-методический кабинет комитета по образованию ведет целенаправленную работу по развитию воспитания и дополнительного образования на территории района. Данная работа строится в соответствии с Конституцией РФ, Федеральным законом № 273-ФЗ «Об образовании в Российской Федерации», Конвенциях «О правах ребенка». С этой целью в районе разработан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3C4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реализуется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3C4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Pr="003C49E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межведомственная целевая программа «Профилактика преступлений и иных правонарушений в Тюменцевском районе на 2017-2021 годы»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474A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547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5474AC">
        <w:rPr>
          <w:rFonts w:ascii="Times New Roman" w:eastAsia="Times New Roman" w:hAnsi="Times New Roman" w:cs="Times New Roman"/>
          <w:sz w:val="28"/>
          <w:szCs w:val="28"/>
          <w:lang w:eastAsia="ru-RU"/>
        </w:rPr>
        <w:t>«Патриотическое воспитание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74A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 в Тюменцевском районе на 2017 – 2020 годы»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73929">
        <w:rPr>
          <w:bCs/>
          <w:sz w:val="28"/>
          <w:szCs w:val="28"/>
        </w:rPr>
        <w:t xml:space="preserve"> </w:t>
      </w:r>
      <w:r w:rsidRPr="00D73929">
        <w:rPr>
          <w:rFonts w:ascii="Times New Roman" w:hAnsi="Times New Roman" w:cs="Times New Roman"/>
          <w:bCs/>
          <w:sz w:val="28"/>
          <w:szCs w:val="28"/>
        </w:rPr>
        <w:t>муниципальная программа «Противодействие терроризму  в  Тюменцевском районе Алтайского края на 2015 - 2017 годы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87C5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687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687C57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«Противодействи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87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идеологии экстремизма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7C57">
        <w:rPr>
          <w:rFonts w:ascii="Times New Roman" w:eastAsia="Times New Roman" w:hAnsi="Times New Roman" w:cs="Times New Roman"/>
          <w:sz w:val="28"/>
          <w:szCs w:val="28"/>
          <w:lang w:eastAsia="ru-RU"/>
        </w:rPr>
        <w:t>Тюменцевском районе Алтайского края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7C57">
        <w:rPr>
          <w:rFonts w:ascii="Times New Roman" w:eastAsia="Times New Roman" w:hAnsi="Times New Roman" w:cs="Times New Roman"/>
          <w:sz w:val="28"/>
          <w:szCs w:val="28"/>
          <w:lang w:eastAsia="ru-RU"/>
        </w:rPr>
        <w:t>2015-2017 годы»</w:t>
      </w:r>
      <w:r w:rsidRPr="003C4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Основные направления воспитательной работы определены в Стратегии развития воспитания до 2025 года. </w:t>
      </w:r>
      <w:r w:rsidRPr="006566C3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Стратегия создает условия для формирования и реализации комплекса мер, учитывающих особенности современных детей, социальный и психологический контекст их развития, формирует предпосылки для консолидации усилий семьи, общества и государства, направленных на воспитание подрастающего и будущих поколений. </w:t>
      </w:r>
      <w:r w:rsidRPr="0065176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Обновление воспитательного процесса с учетом современных достижений науки и на основе отечественных традиций</w:t>
      </w:r>
      <w:r w:rsidRPr="006566C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включает:</w:t>
      </w:r>
    </w:p>
    <w:p w:rsidR="003A660D" w:rsidRPr="006566C3" w:rsidRDefault="003A660D" w:rsidP="003A660D">
      <w:pPr>
        <w:pStyle w:val="a3"/>
        <w:numPr>
          <w:ilvl w:val="1"/>
          <w:numId w:val="1"/>
        </w:numPr>
        <w:jc w:val="both"/>
        <w:rPr>
          <w:color w:val="000000"/>
          <w:spacing w:val="3"/>
          <w:sz w:val="28"/>
          <w:szCs w:val="28"/>
        </w:rPr>
      </w:pPr>
      <w:r w:rsidRPr="006566C3">
        <w:rPr>
          <w:color w:val="000000"/>
          <w:spacing w:val="3"/>
          <w:sz w:val="28"/>
          <w:szCs w:val="28"/>
        </w:rPr>
        <w:t>Гражданское воспитание</w:t>
      </w:r>
    </w:p>
    <w:p w:rsidR="003A660D" w:rsidRPr="006566C3" w:rsidRDefault="003A660D" w:rsidP="003A660D">
      <w:pPr>
        <w:pStyle w:val="a3"/>
        <w:numPr>
          <w:ilvl w:val="1"/>
          <w:numId w:val="1"/>
        </w:numPr>
        <w:jc w:val="both"/>
        <w:rPr>
          <w:color w:val="000000"/>
          <w:spacing w:val="3"/>
          <w:sz w:val="28"/>
          <w:szCs w:val="28"/>
        </w:rPr>
      </w:pPr>
      <w:r w:rsidRPr="006566C3">
        <w:rPr>
          <w:color w:val="000000"/>
          <w:spacing w:val="3"/>
          <w:sz w:val="28"/>
          <w:szCs w:val="28"/>
        </w:rPr>
        <w:t>Патриотическое воспитание и формирование российской идентичности</w:t>
      </w:r>
    </w:p>
    <w:p w:rsidR="003A660D" w:rsidRPr="006566C3" w:rsidRDefault="003A660D" w:rsidP="003A660D">
      <w:pPr>
        <w:pStyle w:val="a3"/>
        <w:numPr>
          <w:ilvl w:val="1"/>
          <w:numId w:val="1"/>
        </w:numPr>
        <w:jc w:val="both"/>
        <w:rPr>
          <w:color w:val="000000"/>
          <w:spacing w:val="3"/>
          <w:sz w:val="28"/>
          <w:szCs w:val="28"/>
        </w:rPr>
      </w:pPr>
      <w:r w:rsidRPr="006566C3">
        <w:rPr>
          <w:color w:val="000000"/>
          <w:spacing w:val="3"/>
          <w:sz w:val="28"/>
          <w:szCs w:val="28"/>
        </w:rPr>
        <w:t>Духовное и нравственное воспитание детей на основе российских традиционных ценностей</w:t>
      </w:r>
    </w:p>
    <w:p w:rsidR="003A660D" w:rsidRPr="006566C3" w:rsidRDefault="003A660D" w:rsidP="003A660D">
      <w:pPr>
        <w:pStyle w:val="a3"/>
        <w:numPr>
          <w:ilvl w:val="1"/>
          <w:numId w:val="1"/>
        </w:numPr>
        <w:jc w:val="both"/>
        <w:rPr>
          <w:color w:val="000000"/>
          <w:spacing w:val="3"/>
          <w:sz w:val="28"/>
          <w:szCs w:val="28"/>
        </w:rPr>
      </w:pPr>
      <w:r w:rsidRPr="006566C3">
        <w:rPr>
          <w:color w:val="000000"/>
          <w:spacing w:val="3"/>
          <w:sz w:val="28"/>
          <w:szCs w:val="28"/>
        </w:rPr>
        <w:t>Приобщение детей к культурному наследию</w:t>
      </w:r>
    </w:p>
    <w:p w:rsidR="003A660D" w:rsidRPr="006566C3" w:rsidRDefault="003A660D" w:rsidP="003A660D">
      <w:pPr>
        <w:pStyle w:val="a3"/>
        <w:numPr>
          <w:ilvl w:val="1"/>
          <w:numId w:val="1"/>
        </w:numPr>
        <w:jc w:val="both"/>
        <w:rPr>
          <w:color w:val="000000"/>
          <w:spacing w:val="3"/>
          <w:sz w:val="28"/>
          <w:szCs w:val="28"/>
        </w:rPr>
      </w:pPr>
      <w:r w:rsidRPr="006566C3">
        <w:rPr>
          <w:color w:val="000000"/>
          <w:spacing w:val="3"/>
          <w:sz w:val="28"/>
          <w:szCs w:val="28"/>
        </w:rPr>
        <w:t>Популяризация научных знаний среди детей</w:t>
      </w:r>
    </w:p>
    <w:p w:rsidR="003A660D" w:rsidRPr="006566C3" w:rsidRDefault="003A660D" w:rsidP="003A660D">
      <w:pPr>
        <w:pStyle w:val="a3"/>
        <w:numPr>
          <w:ilvl w:val="0"/>
          <w:numId w:val="1"/>
        </w:numPr>
        <w:tabs>
          <w:tab w:val="num" w:pos="1080"/>
        </w:tabs>
        <w:ind w:hanging="11"/>
        <w:jc w:val="both"/>
        <w:rPr>
          <w:color w:val="000000"/>
          <w:spacing w:val="3"/>
          <w:sz w:val="28"/>
          <w:szCs w:val="28"/>
        </w:rPr>
      </w:pPr>
      <w:r w:rsidRPr="006566C3">
        <w:rPr>
          <w:color w:val="000000"/>
          <w:spacing w:val="3"/>
          <w:sz w:val="28"/>
          <w:szCs w:val="28"/>
        </w:rPr>
        <w:t>Физическое воспитание и формирование культуры здоровья</w:t>
      </w:r>
    </w:p>
    <w:p w:rsidR="003A660D" w:rsidRPr="006566C3" w:rsidRDefault="003A660D" w:rsidP="003A660D">
      <w:pPr>
        <w:pStyle w:val="a3"/>
        <w:numPr>
          <w:ilvl w:val="0"/>
          <w:numId w:val="1"/>
        </w:numPr>
        <w:tabs>
          <w:tab w:val="num" w:pos="1080"/>
        </w:tabs>
        <w:ind w:hanging="11"/>
        <w:jc w:val="both"/>
        <w:rPr>
          <w:color w:val="000000"/>
          <w:spacing w:val="3"/>
          <w:sz w:val="28"/>
          <w:szCs w:val="28"/>
        </w:rPr>
      </w:pPr>
      <w:r w:rsidRPr="006566C3">
        <w:rPr>
          <w:color w:val="000000"/>
          <w:spacing w:val="3"/>
          <w:sz w:val="28"/>
          <w:szCs w:val="28"/>
        </w:rPr>
        <w:t>Трудовое воспитание и профессиональное самоопределение</w:t>
      </w:r>
    </w:p>
    <w:p w:rsidR="003A660D" w:rsidRPr="006566C3" w:rsidRDefault="003A660D" w:rsidP="003A660D">
      <w:pPr>
        <w:pStyle w:val="a3"/>
        <w:numPr>
          <w:ilvl w:val="0"/>
          <w:numId w:val="1"/>
        </w:numPr>
        <w:tabs>
          <w:tab w:val="num" w:pos="1080"/>
        </w:tabs>
        <w:ind w:hanging="11"/>
        <w:jc w:val="both"/>
        <w:rPr>
          <w:color w:val="000000"/>
          <w:spacing w:val="3"/>
          <w:sz w:val="28"/>
          <w:szCs w:val="28"/>
        </w:rPr>
      </w:pPr>
      <w:r w:rsidRPr="006566C3">
        <w:rPr>
          <w:color w:val="000000"/>
          <w:spacing w:val="3"/>
          <w:sz w:val="28"/>
          <w:szCs w:val="28"/>
        </w:rPr>
        <w:t>Экологическое воспитание</w:t>
      </w:r>
    </w:p>
    <w:p w:rsidR="003A660D" w:rsidRDefault="003A660D" w:rsidP="003A660D">
      <w:pPr>
        <w:spacing w:after="0" w:line="240" w:lineRule="auto"/>
        <w:ind w:firstLine="567"/>
        <w:jc w:val="both"/>
        <w:rPr>
          <w:rFonts w:ascii="Arial" w:hAnsi="Arial" w:cs="Arial"/>
          <w:color w:val="000000"/>
          <w:spacing w:val="3"/>
        </w:rPr>
      </w:pPr>
    </w:p>
    <w:p w:rsidR="003A660D" w:rsidRPr="003C49E2" w:rsidRDefault="003A660D" w:rsidP="003A66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9E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Воспитательная работа осуществлялась на основе Плана комитета по образования на 2017 учебный год и перспективных планов школ с учетом федеральных, краевых, районных мероприятий.</w:t>
      </w:r>
    </w:p>
    <w:p w:rsidR="003A660D" w:rsidRPr="003C49E2" w:rsidRDefault="003A660D" w:rsidP="003A660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прошедшем учебном году ряд школ района уже вели воспитательную работу по этим направлениям и строили ее в соответствии со стратегией развития воспитания. </w:t>
      </w:r>
    </w:p>
    <w:p w:rsidR="003A660D" w:rsidRPr="003C49E2" w:rsidRDefault="003A660D" w:rsidP="003A66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Ключевой фигурой в воспитании детей в наших школах является </w:t>
      </w:r>
      <w:r w:rsidRPr="003C49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классный руководитель</w:t>
      </w:r>
      <w:r w:rsidRPr="003C4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школах заместители директоров по воспитательной работе организуют методическую работу с классными руководителями через методические объединения. Практически во всех </w:t>
      </w:r>
      <w:r w:rsidRPr="003C49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школах в течение года проводятся тематические педсоветы по вопросам воспитания, приняты конкретные решения по имеющейся проблеме. Но вместе с этим в школах недостаточно используются такие формы работы, как проведение и анализ занятий, создание портфолио классного руководителя, методическая копилка. Не все классные руководители своевременно сдают анализы своей работы, а зачастую в них содержится лишь отчет о проделанной работе.</w:t>
      </w:r>
    </w:p>
    <w:p w:rsidR="003A660D" w:rsidRPr="003C49E2" w:rsidRDefault="003A660D" w:rsidP="003A66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по данному направлению работы можно сделать следующие выводы, что воспитательный процесс в школах и районе обеспечен нормативными документами и кадрами. </w:t>
      </w:r>
    </w:p>
    <w:p w:rsidR="003A660D" w:rsidRPr="003C49E2" w:rsidRDefault="003A660D" w:rsidP="003A66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2016 - 2017 учебному году во всех школах проводились различные </w:t>
      </w:r>
      <w:r w:rsidRPr="003C49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диагностические исследования</w:t>
      </w:r>
      <w:r w:rsidRPr="003C4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уровень воспитанности, удовлетворенность родителей, педагогов и учащихся деятельностью школы, развитие детского коллектива и уровня самоуправления, личностные взаимоотношения учащихся, составление социального паспорта, характеристика воспитательной системы и др. Организаторы использовали различные диагностики, привлекали к диагностированию всех участников воспитательного процесса, но при этом необходимо отметить, что не всегда проводился качественный анализ результатов диагностики, необходимо также использовать единые сравнительные диагностики, позволяющие оценить ситуацию в районе в целом. </w:t>
      </w:r>
    </w:p>
    <w:p w:rsidR="003A660D" w:rsidRPr="003C49E2" w:rsidRDefault="003A660D" w:rsidP="003A66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Во всех ОО было проведено изучение уровня воспитанности. По итогам изучения уровня воспитанности отмечается, что преобладает средний уровень воспитанности, однако во многих школах обучающиеся обладают хорошим уровнем воспитанности. </w:t>
      </w:r>
    </w:p>
    <w:p w:rsidR="003A660D" w:rsidRPr="006D1A71" w:rsidRDefault="003A660D" w:rsidP="003A660D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6D1A71">
        <w:rPr>
          <w:rFonts w:ascii="Times New Roman" w:eastAsia="Times New Roman" w:hAnsi="Times New Roman" w:cs="Calibri"/>
          <w:sz w:val="28"/>
          <w:szCs w:val="28"/>
        </w:rPr>
        <w:tab/>
        <w:t xml:space="preserve">Большая роль в решении задач воспитания играет </w:t>
      </w:r>
      <w:r w:rsidRPr="006D1A71">
        <w:rPr>
          <w:rFonts w:ascii="Times New Roman" w:eastAsia="Times New Roman" w:hAnsi="Times New Roman" w:cs="Calibri"/>
          <w:b/>
          <w:sz w:val="28"/>
          <w:szCs w:val="28"/>
        </w:rPr>
        <w:t>работа с родителями</w:t>
      </w:r>
      <w:r w:rsidRPr="006D1A71">
        <w:rPr>
          <w:rFonts w:ascii="Times New Roman" w:eastAsia="Times New Roman" w:hAnsi="Times New Roman" w:cs="Calibri"/>
          <w:sz w:val="28"/>
          <w:szCs w:val="28"/>
        </w:rPr>
        <w:t xml:space="preserve">, которой во всех общеобразовательных организациях уделяется огромное внимание. Не менее одного раза в четверть в школах в каждом классе проводятся родительские собрания, не менее двух раз в год – </w:t>
      </w:r>
      <w:proofErr w:type="spellStart"/>
      <w:r w:rsidRPr="006D1A71">
        <w:rPr>
          <w:rFonts w:ascii="Times New Roman" w:eastAsia="Times New Roman" w:hAnsi="Times New Roman" w:cs="Calibri"/>
          <w:sz w:val="28"/>
          <w:szCs w:val="28"/>
        </w:rPr>
        <w:t>общеродительские</w:t>
      </w:r>
      <w:proofErr w:type="spellEnd"/>
      <w:r w:rsidRPr="006D1A71">
        <w:rPr>
          <w:rFonts w:ascii="Times New Roman" w:eastAsia="Times New Roman" w:hAnsi="Times New Roman" w:cs="Calibri"/>
          <w:sz w:val="28"/>
          <w:szCs w:val="28"/>
        </w:rPr>
        <w:t>. Раз в квартал проходят муниципальные родительские собрания. Традиционными являются месячники семейного воспитания.</w:t>
      </w:r>
      <w:r w:rsidRPr="006D1A71">
        <w:rPr>
          <w:rFonts w:ascii="Times New Roman" w:eastAsia="Times New Roman" w:hAnsi="Times New Roman" w:cs="Calibri"/>
          <w:sz w:val="24"/>
          <w:szCs w:val="24"/>
        </w:rPr>
        <w:t xml:space="preserve"> </w:t>
      </w:r>
      <w:r w:rsidRPr="006D1A71">
        <w:rPr>
          <w:rFonts w:ascii="Times New Roman" w:eastAsia="Times New Roman" w:hAnsi="Times New Roman" w:cs="Calibri"/>
          <w:sz w:val="28"/>
          <w:szCs w:val="28"/>
        </w:rPr>
        <w:t>Для того чтобы родители могли явственно увидеть работу педагогов и учащихся, например, в Тюменцевской средней школе проводятся Дни открытых дверей. Родители присутствуют на уроках, внеклассных мероприятиях, встречаются индивидуально с учителями-предметниками, социальным педагогом. Постоянно ведётся работа с родителями слабых учеников и учащихся, не справляющихся с программой. Проходит она в форме бесед с учителями и администрацией школы.</w:t>
      </w:r>
    </w:p>
    <w:p w:rsidR="003A660D" w:rsidRPr="006D1A71" w:rsidRDefault="003A660D" w:rsidP="003A660D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6D1A71">
        <w:rPr>
          <w:rFonts w:ascii="Times New Roman" w:eastAsia="Times New Roman" w:hAnsi="Times New Roman" w:cs="Calibri"/>
          <w:sz w:val="28"/>
          <w:szCs w:val="28"/>
        </w:rPr>
        <w:tab/>
        <w:t>Не смотря на всю проделанную работу, многие из нас отмечают такую проблему:</w:t>
      </w:r>
      <w:r w:rsidRPr="006D1A71">
        <w:rPr>
          <w:rFonts w:ascii="Times New Roman" w:eastAsia="Times New Roman" w:hAnsi="Times New Roman" w:cs="Calibri"/>
          <w:b/>
          <w:sz w:val="28"/>
          <w:szCs w:val="28"/>
        </w:rPr>
        <w:t xml:space="preserve"> </w:t>
      </w:r>
      <w:r w:rsidRPr="006D1A71">
        <w:rPr>
          <w:rFonts w:ascii="Times New Roman" w:eastAsia="Times New Roman" w:hAnsi="Times New Roman" w:cs="Calibri"/>
          <w:sz w:val="28"/>
          <w:szCs w:val="28"/>
        </w:rPr>
        <w:t>не все родители посещают родительские собрания и оказывают должное внимание своим детям, что негативно влияет на поведение учащихся, их успеваемость, отсутствие интереса к школьной жизни в целом.</w:t>
      </w:r>
    </w:p>
    <w:p w:rsidR="003A660D" w:rsidRPr="006D1A71" w:rsidRDefault="003A660D" w:rsidP="003A66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6D1A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Решение проблемы:</w:t>
      </w:r>
      <w:r w:rsidRPr="006D1A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D1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поиск оптимальных форм работы с родителями; активное включение в работу с семьёй психолога, о важности которой особо </w:t>
      </w:r>
      <w:r w:rsidRPr="006D1A7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активно заговорили в последнее время, социального педагога, классного руководителя.</w:t>
      </w:r>
    </w:p>
    <w:p w:rsidR="003A660D" w:rsidRPr="006D1A71" w:rsidRDefault="003A660D" w:rsidP="003A66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A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рамках совершенствования системы работы с детьми и молодёжью в образовательных организациях района ведётся работа по развитию </w:t>
      </w:r>
      <w:r w:rsidRPr="006D1A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ученического самоуправления</w:t>
      </w:r>
      <w:r w:rsidRPr="006D1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детских общественных объединений. Созданы и успешно работают Совет различных объединений в </w:t>
      </w:r>
      <w:proofErr w:type="spellStart"/>
      <w:r w:rsidRPr="006D1A71">
        <w:rPr>
          <w:rFonts w:ascii="Times New Roman" w:eastAsia="Times New Roman" w:hAnsi="Times New Roman" w:cs="Times New Roman"/>
          <w:sz w:val="28"/>
          <w:szCs w:val="28"/>
          <w:lang w:eastAsia="ru-RU"/>
        </w:rPr>
        <w:t>Грязновской</w:t>
      </w:r>
      <w:proofErr w:type="spellEnd"/>
      <w:r w:rsidRPr="006D1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школе, Совет дела в Черемш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анской, Совет старшеклассников</w:t>
      </w:r>
      <w:r w:rsidRPr="006D1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Заводской, детские объединения «Сами» в Юдихинской школе и «Друзья природы» в Ключевской школе. Активность проявляют и детские объединения других школ. </w:t>
      </w:r>
    </w:p>
    <w:p w:rsidR="003A660D" w:rsidRPr="00C7784B" w:rsidRDefault="003A660D" w:rsidP="003A66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84B">
        <w:rPr>
          <w:rFonts w:ascii="Times New Roman" w:eastAsia="Times New Roman" w:hAnsi="Times New Roman" w:cs="Times New Roman"/>
          <w:sz w:val="28"/>
          <w:szCs w:val="28"/>
          <w:lang w:eastAsia="ru-RU"/>
        </w:rPr>
        <w:t>В школах района созданы и работают тимуровские и волонтерские отряды, отряды милосердия.</w:t>
      </w:r>
    </w:p>
    <w:p w:rsidR="003A660D" w:rsidRPr="00C7784B" w:rsidRDefault="003A660D" w:rsidP="003A66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84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сентябре 2017 года была организована районная детская организация в рамках российского движения школьников «Ребячья республика» на базе МБОУ Вылковской СОШ, которая является пилотной школой РДШ, в организации числится 250 учащихся со всего района.  Ребячья республика растет и развивается по 4 направлениям:</w:t>
      </w:r>
    </w:p>
    <w:p w:rsidR="003A660D" w:rsidRPr="00C7784B" w:rsidRDefault="003A660D" w:rsidP="003A660D">
      <w:pPr>
        <w:pStyle w:val="a3"/>
        <w:numPr>
          <w:ilvl w:val="1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7784B">
        <w:rPr>
          <w:sz w:val="28"/>
          <w:szCs w:val="28"/>
        </w:rPr>
        <w:t xml:space="preserve">Личностное развитие – кружки, студии, секции, внеурочная деятельность, встречи с интересными людьми, </w:t>
      </w:r>
      <w:proofErr w:type="spellStart"/>
      <w:r w:rsidRPr="00C7784B">
        <w:rPr>
          <w:sz w:val="28"/>
          <w:szCs w:val="28"/>
        </w:rPr>
        <w:t>профориентационная</w:t>
      </w:r>
      <w:proofErr w:type="spellEnd"/>
      <w:r w:rsidRPr="00C7784B">
        <w:rPr>
          <w:sz w:val="28"/>
          <w:szCs w:val="28"/>
        </w:rPr>
        <w:t xml:space="preserve"> работа;</w:t>
      </w:r>
    </w:p>
    <w:p w:rsidR="003A660D" w:rsidRPr="00C7784B" w:rsidRDefault="003A660D" w:rsidP="003A660D">
      <w:pPr>
        <w:pStyle w:val="a3"/>
        <w:numPr>
          <w:ilvl w:val="1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7784B">
        <w:rPr>
          <w:sz w:val="28"/>
          <w:szCs w:val="28"/>
        </w:rPr>
        <w:t>Гражданская активность – деятельность волонтерских отрядов, школьного музея;</w:t>
      </w:r>
    </w:p>
    <w:p w:rsidR="003A660D" w:rsidRPr="00C7784B" w:rsidRDefault="003A660D" w:rsidP="003A660D">
      <w:pPr>
        <w:pStyle w:val="a3"/>
        <w:numPr>
          <w:ilvl w:val="1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7784B">
        <w:rPr>
          <w:sz w:val="28"/>
          <w:szCs w:val="28"/>
        </w:rPr>
        <w:t>Военно-</w:t>
      </w:r>
      <w:proofErr w:type="spellStart"/>
      <w:r w:rsidRPr="00C7784B">
        <w:rPr>
          <w:sz w:val="28"/>
          <w:szCs w:val="28"/>
        </w:rPr>
        <w:t>патриотичексое</w:t>
      </w:r>
      <w:proofErr w:type="spellEnd"/>
      <w:r w:rsidRPr="00C7784B">
        <w:rPr>
          <w:sz w:val="28"/>
          <w:szCs w:val="28"/>
        </w:rPr>
        <w:t xml:space="preserve"> – военно-патриотические клубы;</w:t>
      </w:r>
    </w:p>
    <w:p w:rsidR="003A660D" w:rsidRPr="00C7784B" w:rsidRDefault="003A660D" w:rsidP="003A660D">
      <w:pPr>
        <w:pStyle w:val="a3"/>
        <w:numPr>
          <w:ilvl w:val="1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7784B">
        <w:rPr>
          <w:sz w:val="28"/>
          <w:szCs w:val="28"/>
        </w:rPr>
        <w:t>Информационно-</w:t>
      </w:r>
      <w:proofErr w:type="spellStart"/>
      <w:r w:rsidRPr="00C7784B">
        <w:rPr>
          <w:sz w:val="28"/>
          <w:szCs w:val="28"/>
        </w:rPr>
        <w:t>медийное</w:t>
      </w:r>
      <w:proofErr w:type="spellEnd"/>
      <w:r w:rsidRPr="00C7784B">
        <w:rPr>
          <w:sz w:val="28"/>
          <w:szCs w:val="28"/>
        </w:rPr>
        <w:t xml:space="preserve"> – работа над созданием медиа-центра.</w:t>
      </w:r>
    </w:p>
    <w:p w:rsidR="003A660D" w:rsidRPr="00C7784B" w:rsidRDefault="003A660D" w:rsidP="003A660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784B">
        <w:rPr>
          <w:rFonts w:ascii="Times New Roman" w:hAnsi="Times New Roman" w:cs="Times New Roman"/>
          <w:sz w:val="28"/>
          <w:szCs w:val="28"/>
        </w:rPr>
        <w:t xml:space="preserve">На районном слёте, посвященному дню рождения РДШ 31.10.2017 г. были выбраны лидеры по данным направлениям. </w:t>
      </w:r>
    </w:p>
    <w:p w:rsidR="003A660D" w:rsidRPr="006D1A71" w:rsidRDefault="003A660D" w:rsidP="003A66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A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Каждая школа отвечает за благоустройство памятников и в течение года проводит их уборку.</w:t>
      </w:r>
    </w:p>
    <w:p w:rsidR="003A660D" w:rsidRPr="006D1A71" w:rsidRDefault="003A660D" w:rsidP="003A66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A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Одна из самых значимых ролей в воспитательном процессе отводится </w:t>
      </w:r>
      <w:r w:rsidRPr="006D1A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внеурочной и внешкольной деятельности</w:t>
      </w:r>
      <w:r w:rsidRPr="006D1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Анализ работы школ показал, что наиболее активно эта деятельность строилась по </w:t>
      </w:r>
      <w:proofErr w:type="spellStart"/>
      <w:r w:rsidRPr="006D1A7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</w:t>
      </w:r>
      <w:proofErr w:type="spellEnd"/>
      <w:r w:rsidRPr="006D1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патриотическому, спортивно - оздоровительному, интеллектуально – исследовательскому направлениям деятельности. Каждое из указанных направлений наполняется конкретным содержанием. В школах района традиционными являются мероприятия, посвящённые календарным праздникам (День знаний, день Учителя, Новый год, День защитника Отечества, 8 Марта, День Победы, окончание учебного года, День защиты детей). Сохраняются традиции и на уровне района: </w:t>
      </w:r>
      <w:proofErr w:type="spellStart"/>
      <w:r w:rsidRPr="006D1A7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военно</w:t>
      </w:r>
      <w:proofErr w:type="spellEnd"/>
      <w:r w:rsidRPr="006D1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патриотическая игра «А ну-ка, парни!», </w:t>
      </w:r>
      <w:proofErr w:type="spellStart"/>
      <w:r w:rsidRPr="006D1A7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зарничка</w:t>
      </w:r>
      <w:proofErr w:type="spellEnd"/>
      <w:r w:rsidRPr="006D1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учащихся начальных классов, районная спартакиада школьников, конкурс «Лидер XXI века», выставки детских творческих работ «</w:t>
      </w:r>
      <w:proofErr w:type="spellStart"/>
      <w:r w:rsidRPr="006D1A71">
        <w:rPr>
          <w:rFonts w:ascii="Times New Roman" w:eastAsia="Times New Roman" w:hAnsi="Times New Roman" w:cs="Times New Roman"/>
          <w:sz w:val="28"/>
          <w:szCs w:val="28"/>
          <w:lang w:eastAsia="ru-RU"/>
        </w:rPr>
        <w:t>Сибириада</w:t>
      </w:r>
      <w:proofErr w:type="spellEnd"/>
      <w:r w:rsidRPr="006D1A71">
        <w:rPr>
          <w:rFonts w:ascii="Times New Roman" w:eastAsia="Times New Roman" w:hAnsi="Times New Roman" w:cs="Times New Roman"/>
          <w:sz w:val="28"/>
          <w:szCs w:val="28"/>
          <w:lang w:eastAsia="ru-RU"/>
        </w:rPr>
        <w:t>», историко-краеведческая конференция и др.</w:t>
      </w:r>
    </w:p>
    <w:p w:rsidR="003A660D" w:rsidRPr="00841164" w:rsidRDefault="003A660D" w:rsidP="003A66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D5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Pr="00841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школах района функционируют 4 военно-патриотических клуба: "Патриот" МКОУ Черемшанская СОШ, «Память» МКОУ Березовская СОШ, </w:t>
      </w:r>
      <w:r w:rsidRPr="008411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«Витязь» МБОУ Вылковская СОШ, «Патриот» МБОУ Шарчинская СОШ и 1 военно-спортивный клуб "Звезда" МБОУ Тюменцевская СОШ. </w:t>
      </w:r>
    </w:p>
    <w:p w:rsidR="003A660D" w:rsidRPr="00841164" w:rsidRDefault="003A660D" w:rsidP="003A66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11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Внеурочная деятельность является неотъемлемой частью образовательного процесса и организуется на базе ОО района по направлениям развития личности (спортивно-оздоровительное, духовно-нравственное, социальное, </w:t>
      </w:r>
      <w:proofErr w:type="spellStart"/>
      <w:r w:rsidRPr="0084116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общеинтеллектуальное</w:t>
      </w:r>
      <w:proofErr w:type="spellEnd"/>
      <w:r w:rsidRPr="00841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общекультурное) в таких формах как экскурсии, кружки, секции, соревнования. Процент охвата внеурочной деятельностью в среднем по школам Тюменцевского района составил 94,7 %. </w:t>
      </w:r>
    </w:p>
    <w:p w:rsidR="003A660D" w:rsidRPr="00841164" w:rsidRDefault="003A660D" w:rsidP="003A66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1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Профилактика правонарушений и преступлений несовершеннолетних – это активный процесс создания в образовательной среде условий для формирования социальных компетенций у подростков, поддерживающих интерес к обучению и общению с окружающими сверстниками. Большая работа проводится по организации профилактической работы, направленной на сохранение и укрепление здоровья школьников. Она ведется на основе</w:t>
      </w:r>
    </w:p>
    <w:p w:rsidR="003A660D" w:rsidRPr="00841164" w:rsidRDefault="003A660D" w:rsidP="003A66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41164">
        <w:rPr>
          <w:rFonts w:ascii="Times New Roman" w:hAnsi="Times New Roman" w:cs="Times New Roman"/>
          <w:sz w:val="28"/>
          <w:szCs w:val="28"/>
        </w:rPr>
        <w:t>муниципальной целевой программы «Профилактика преступлений и иных правонарушений в Тюменцевском районе на 2017 – 2020 годы»;</w:t>
      </w:r>
      <w:r w:rsidRPr="00841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3A660D" w:rsidRPr="00841164" w:rsidRDefault="003A660D" w:rsidP="003A66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16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плана по профилактике наркомании, пропаганде ЗОЖ ОО Тюменцевского района;</w:t>
      </w:r>
    </w:p>
    <w:p w:rsidR="003A660D" w:rsidRPr="00841164" w:rsidRDefault="003A660D" w:rsidP="003A66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плана организации работы по профилактике безнадзорности, правонарушений и употребления ПАВ среди обучающихся Тюменцевского района на 2017 г.;</w:t>
      </w:r>
    </w:p>
    <w:p w:rsidR="003A660D" w:rsidRPr="00841164" w:rsidRDefault="003A660D" w:rsidP="003A66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16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план совместных мероприятий по профилактике дорожно-транспортного травматизма и обучения детей безопасному поведению на дорогах, создание родительского патруля во всех школах района.</w:t>
      </w:r>
    </w:p>
    <w:p w:rsidR="003A660D" w:rsidRPr="00841164" w:rsidRDefault="003A660D" w:rsidP="003A66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по профилактике асоциального поведения среди несовершеннолетних проводится в сотрудничестве с другими ведомствами. В комитете по образованию и образовательных организациях создана система учета детей, имеются банки данных о детях, состоящих на профилактических учетах. В течение года образовательными организациями проводится целенаправленная работа по формированию законопослушного поведения несовершеннолетних. </w:t>
      </w:r>
    </w:p>
    <w:p w:rsidR="003A660D" w:rsidRPr="00384574" w:rsidRDefault="003A660D" w:rsidP="003A66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574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воспитательных мероприятий в школах включает организацию волонтерского движения, деятельность детских творческих объединений, спортивных секций, организацию спортивных праздников и соревнований, олимпиад, конкурсов, акций, уроков здоровья, тематических классных часов, участие в краевых конкурсах</w:t>
      </w:r>
      <w:r w:rsidRPr="003845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384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 активизируется деятельность по данному направлению в каникулярное время и период районных профилактических мероприятий операция «Подросток», «Внимание – дети!»; месячник по ЗОЖ и неделя здоровья, месячник </w:t>
      </w:r>
      <w:proofErr w:type="spellStart"/>
      <w:r w:rsidRPr="00384574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ассоциальных</w:t>
      </w:r>
      <w:proofErr w:type="spellEnd"/>
      <w:r w:rsidRPr="00384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явлений. Школы приняли участие в антинаркотических акциях «Родительский урок», «Сообщи, где торгуют смертью», Всероссийском Интернет - уроке «Имею право знать» и других.</w:t>
      </w:r>
    </w:p>
    <w:p w:rsidR="003A660D" w:rsidRPr="00384574" w:rsidRDefault="003A660D" w:rsidP="003A66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летней кампании особое внимание уделяется охвату организованными формами занятости подростков, состоящих на </w:t>
      </w:r>
      <w:r w:rsidRPr="003845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профилактическом учете. Ежегодно проводится межведомственная комплексная операция «Каникулы». В организованные формы досуга было вовлечено 98 % подростков.  </w:t>
      </w:r>
    </w:p>
    <w:p w:rsidR="003A660D" w:rsidRPr="00384574" w:rsidRDefault="003A660D" w:rsidP="003A66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учебном процессе формированию у обучающихся ценностей здорового образа жизни уделяется внимание на уроках биологии, химии, ОБЖ.</w:t>
      </w:r>
    </w:p>
    <w:p w:rsidR="003A660D" w:rsidRPr="00384574" w:rsidRDefault="003A660D" w:rsidP="003A66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Проблемы </w:t>
      </w:r>
      <w:proofErr w:type="spellStart"/>
      <w:r w:rsidRPr="00384574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здоровьесбережения</w:t>
      </w:r>
      <w:proofErr w:type="spellEnd"/>
      <w:r w:rsidRPr="00384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школьников рассматривались на районной конференции, проводимой педагогами МКОУ </w:t>
      </w:r>
      <w:proofErr w:type="spellStart"/>
      <w:r w:rsidRPr="00384574">
        <w:rPr>
          <w:rFonts w:ascii="Times New Roman" w:eastAsia="Times New Roman" w:hAnsi="Times New Roman" w:cs="Times New Roman"/>
          <w:sz w:val="28"/>
          <w:szCs w:val="28"/>
          <w:lang w:eastAsia="ru-RU"/>
        </w:rPr>
        <w:t>Грязновской</w:t>
      </w:r>
      <w:proofErr w:type="spellEnd"/>
      <w:r w:rsidRPr="00384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СОШ.</w:t>
      </w:r>
    </w:p>
    <w:p w:rsidR="003A660D" w:rsidRPr="00384574" w:rsidRDefault="003A660D" w:rsidP="003A66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57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показателей результативности воспитательной работы является участие в конкурсном движении, так как это способствует творческому, интеллектуальному росту учащихся и педагогов, стимулирует их к дальнейшей деятельности. Учащиеся практически всех школ принимают участие в различных районных конкурсах, становясь призерами и победителями.</w:t>
      </w:r>
    </w:p>
    <w:p w:rsidR="003A660D" w:rsidRPr="00384574" w:rsidRDefault="003A660D" w:rsidP="003A66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574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районе традиционно проводятся районный фестиваль «Театральная весна», литературный конкурс «Вдохновение», выставка декоративно-прикладного творчества «</w:t>
      </w:r>
      <w:proofErr w:type="spellStart"/>
      <w:r w:rsidRPr="00384574">
        <w:rPr>
          <w:rFonts w:ascii="Times New Roman" w:eastAsia="Times New Roman" w:hAnsi="Times New Roman" w:cs="Times New Roman"/>
          <w:sz w:val="28"/>
          <w:szCs w:val="28"/>
          <w:lang w:eastAsia="ru-RU"/>
        </w:rPr>
        <w:t>Сибириада</w:t>
      </w:r>
      <w:proofErr w:type="spellEnd"/>
      <w:r w:rsidRPr="00384574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другие.</w:t>
      </w:r>
    </w:p>
    <w:p w:rsidR="003A660D" w:rsidRPr="00384574" w:rsidRDefault="003A660D" w:rsidP="003A66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5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Дополнительное образование</w:t>
      </w:r>
      <w:r w:rsidRPr="00384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важнейший ресурс не только образования, но и воспитания и социализации детей, имеющих уникальный потенциал и большие традиции. Дополнительное образование детей расширяет воспитательные возможности образовательных учреждений, обладая открытостью, мобильностью и гибкостью.</w:t>
      </w:r>
      <w:r w:rsidRPr="00D05D5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384574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2017 году ведется работа по плану мероприятий по реализации Концепции развития дополнительного образования детей.</w:t>
      </w:r>
    </w:p>
    <w:p w:rsidR="003A660D" w:rsidRPr="00384574" w:rsidRDefault="003A660D" w:rsidP="003A66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Система дополнительного образования в 2017 году представлена 3 организациями дополнительного образования: 1 организация сферы образования, 1 – в ведомстве физической культуры и спорта, 1 – в ведомстве культуры.</w:t>
      </w:r>
    </w:p>
    <w:p w:rsidR="003A660D" w:rsidRPr="00C7784B" w:rsidRDefault="003A660D" w:rsidP="003A66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84B">
        <w:rPr>
          <w:rFonts w:ascii="Times New Roman" w:eastAsia="Times New Roman" w:hAnsi="Times New Roman" w:cs="Times New Roman"/>
          <w:sz w:val="28"/>
          <w:szCs w:val="28"/>
          <w:lang w:eastAsia="ru-RU"/>
        </w:rPr>
        <w:t>В Тюменцевском районе в 2017 году программа дополнительного образования занималось обучающихся, из них в сфере образования 453 человек. Охват детей в возрасте от 5 – 18 лет дополнительным образованием 37%. Данный процент снизился по сравнению с прошлым годом, так как численность детей этого возраста выросла на 437 чел. В 2016 году – 1906 чел., в 2017 году – 2343 чел.</w:t>
      </w:r>
    </w:p>
    <w:p w:rsidR="003A660D" w:rsidRPr="00C7784B" w:rsidRDefault="003A660D" w:rsidP="003A66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84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востребованным в организации дополнительного образования детей является научно – техническое, художественное и физкультурно-спортивное направления.</w:t>
      </w:r>
    </w:p>
    <w:p w:rsidR="003A660D" w:rsidRPr="00C7784B" w:rsidRDefault="003A660D" w:rsidP="003A660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84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</w:t>
      </w:r>
    </w:p>
    <w:p w:rsidR="003A660D" w:rsidRPr="00C7784B" w:rsidRDefault="003A660D" w:rsidP="003A66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Структура численности обучающихся в организациях дополнительного образования по видам образовательной деятельности в 2017 году  </w:t>
      </w:r>
    </w:p>
    <w:p w:rsidR="003A660D" w:rsidRPr="00C7784B" w:rsidRDefault="003A660D" w:rsidP="003A66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5"/>
        <w:gridCol w:w="4519"/>
      </w:tblGrid>
      <w:tr w:rsidR="003A660D" w:rsidRPr="00C7784B" w:rsidTr="005B2BD0">
        <w:tc>
          <w:tcPr>
            <w:tcW w:w="4685" w:type="dxa"/>
          </w:tcPr>
          <w:p w:rsidR="003A660D" w:rsidRPr="00C7784B" w:rsidRDefault="003A660D" w:rsidP="005B2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8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образовательной деятельности</w:t>
            </w:r>
          </w:p>
        </w:tc>
        <w:tc>
          <w:tcPr>
            <w:tcW w:w="4519" w:type="dxa"/>
          </w:tcPr>
          <w:p w:rsidR="003A660D" w:rsidRPr="00C7784B" w:rsidRDefault="003A660D" w:rsidP="005B2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8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Численность обучающихся </w:t>
            </w:r>
          </w:p>
        </w:tc>
      </w:tr>
      <w:tr w:rsidR="003A660D" w:rsidRPr="00D45FCD" w:rsidTr="005B2BD0">
        <w:tc>
          <w:tcPr>
            <w:tcW w:w="4685" w:type="dxa"/>
          </w:tcPr>
          <w:p w:rsidR="003A660D" w:rsidRPr="00D45FCD" w:rsidRDefault="003A660D" w:rsidP="005B2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5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Техническое</w:t>
            </w:r>
          </w:p>
        </w:tc>
        <w:tc>
          <w:tcPr>
            <w:tcW w:w="4519" w:type="dxa"/>
          </w:tcPr>
          <w:p w:rsidR="003A660D" w:rsidRPr="00D45FCD" w:rsidRDefault="003A660D" w:rsidP="005B2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5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</w:t>
            </w:r>
          </w:p>
        </w:tc>
      </w:tr>
      <w:tr w:rsidR="003A660D" w:rsidRPr="00D45FCD" w:rsidTr="005B2BD0">
        <w:tc>
          <w:tcPr>
            <w:tcW w:w="4685" w:type="dxa"/>
          </w:tcPr>
          <w:p w:rsidR="003A660D" w:rsidRPr="00D45FCD" w:rsidRDefault="003A660D" w:rsidP="005B2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5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Естественнонаучное, в том числе эколого-биологическое</w:t>
            </w:r>
          </w:p>
        </w:tc>
        <w:tc>
          <w:tcPr>
            <w:tcW w:w="4519" w:type="dxa"/>
          </w:tcPr>
          <w:p w:rsidR="003A660D" w:rsidRPr="00D45FCD" w:rsidRDefault="003A660D" w:rsidP="005B2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5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</w:t>
            </w:r>
          </w:p>
        </w:tc>
      </w:tr>
      <w:tr w:rsidR="003A660D" w:rsidRPr="00BE3F79" w:rsidTr="005B2BD0">
        <w:tc>
          <w:tcPr>
            <w:tcW w:w="4685" w:type="dxa"/>
          </w:tcPr>
          <w:p w:rsidR="003A660D" w:rsidRPr="00BE3F79" w:rsidRDefault="003A660D" w:rsidP="005B2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F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Физкультурно-спортивное</w:t>
            </w:r>
          </w:p>
        </w:tc>
        <w:tc>
          <w:tcPr>
            <w:tcW w:w="4519" w:type="dxa"/>
          </w:tcPr>
          <w:p w:rsidR="003A660D" w:rsidRPr="00BE3F79" w:rsidRDefault="003A660D" w:rsidP="005B2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F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</w:tr>
      <w:tr w:rsidR="003A660D" w:rsidRPr="00BE3F79" w:rsidTr="005B2BD0">
        <w:tc>
          <w:tcPr>
            <w:tcW w:w="4685" w:type="dxa"/>
          </w:tcPr>
          <w:p w:rsidR="003A660D" w:rsidRPr="00BE3F79" w:rsidRDefault="003A660D" w:rsidP="005B2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F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Краткосрочн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ая программа</w:t>
            </w:r>
            <w:r w:rsidRPr="00BE3F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«Сказочная страна» (во время летних каникул)</w:t>
            </w:r>
          </w:p>
        </w:tc>
        <w:tc>
          <w:tcPr>
            <w:tcW w:w="4519" w:type="dxa"/>
          </w:tcPr>
          <w:p w:rsidR="003A660D" w:rsidRPr="00BE3F79" w:rsidRDefault="003A660D" w:rsidP="005B2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F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</w:tr>
      <w:tr w:rsidR="003A660D" w:rsidRPr="00BE3F79" w:rsidTr="005B2BD0">
        <w:tc>
          <w:tcPr>
            <w:tcW w:w="4685" w:type="dxa"/>
          </w:tcPr>
          <w:p w:rsidR="003A660D" w:rsidRPr="00BE3F79" w:rsidRDefault="003A660D" w:rsidP="005B2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F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Социально-педагогическое </w:t>
            </w:r>
          </w:p>
        </w:tc>
        <w:tc>
          <w:tcPr>
            <w:tcW w:w="4519" w:type="dxa"/>
          </w:tcPr>
          <w:p w:rsidR="003A660D" w:rsidRPr="00BE3F79" w:rsidRDefault="003A660D" w:rsidP="005B2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F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174</w:t>
            </w:r>
          </w:p>
        </w:tc>
      </w:tr>
      <w:tr w:rsidR="003A660D" w:rsidRPr="00BE3F79" w:rsidTr="005B2BD0">
        <w:tc>
          <w:tcPr>
            <w:tcW w:w="4685" w:type="dxa"/>
          </w:tcPr>
          <w:p w:rsidR="003A660D" w:rsidRPr="00BE3F79" w:rsidRDefault="003A660D" w:rsidP="005B2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F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Музыкальные, художественные, хореографические школы, школы искусств </w:t>
            </w:r>
          </w:p>
        </w:tc>
        <w:tc>
          <w:tcPr>
            <w:tcW w:w="4519" w:type="dxa"/>
          </w:tcPr>
          <w:p w:rsidR="003A660D" w:rsidRPr="00BE3F79" w:rsidRDefault="003A660D" w:rsidP="005B2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F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291</w:t>
            </w:r>
          </w:p>
        </w:tc>
      </w:tr>
      <w:tr w:rsidR="003A660D" w:rsidRPr="00BE3F79" w:rsidTr="005B2BD0">
        <w:tc>
          <w:tcPr>
            <w:tcW w:w="4685" w:type="dxa"/>
          </w:tcPr>
          <w:p w:rsidR="003A660D" w:rsidRPr="00BE3F79" w:rsidRDefault="003A660D" w:rsidP="005B2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F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Детские, юношеские спортивные школы </w:t>
            </w:r>
          </w:p>
        </w:tc>
        <w:tc>
          <w:tcPr>
            <w:tcW w:w="4519" w:type="dxa"/>
          </w:tcPr>
          <w:p w:rsidR="003A660D" w:rsidRPr="00BE3F79" w:rsidRDefault="003A660D" w:rsidP="005B2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F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</w:t>
            </w:r>
          </w:p>
        </w:tc>
      </w:tr>
    </w:tbl>
    <w:p w:rsidR="003A660D" w:rsidRPr="00D05D56" w:rsidRDefault="003A660D" w:rsidP="003A660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3A660D" w:rsidRPr="00C7784B" w:rsidRDefault="003A660D" w:rsidP="003A660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84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2</w:t>
      </w:r>
    </w:p>
    <w:p w:rsidR="003A660D" w:rsidRPr="00C7784B" w:rsidRDefault="003A660D" w:rsidP="003A66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84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численности обучающихся в организациях дополнительного образования детей – по возрастным группам в 2017 году (ЦДТ)</w:t>
      </w:r>
    </w:p>
    <w:p w:rsidR="003A660D" w:rsidRPr="00C7784B" w:rsidRDefault="003A660D" w:rsidP="003A66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2"/>
        <w:gridCol w:w="4663"/>
      </w:tblGrid>
      <w:tr w:rsidR="003A660D" w:rsidRPr="00C7784B" w:rsidTr="005B2BD0">
        <w:tc>
          <w:tcPr>
            <w:tcW w:w="5148" w:type="dxa"/>
          </w:tcPr>
          <w:p w:rsidR="003A660D" w:rsidRPr="00C7784B" w:rsidRDefault="003A660D" w:rsidP="005B2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8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Категория </w:t>
            </w:r>
          </w:p>
        </w:tc>
        <w:tc>
          <w:tcPr>
            <w:tcW w:w="5148" w:type="dxa"/>
          </w:tcPr>
          <w:p w:rsidR="003A660D" w:rsidRPr="00C7784B" w:rsidRDefault="003A660D" w:rsidP="005B2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8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Численность обучающихся </w:t>
            </w:r>
          </w:p>
        </w:tc>
      </w:tr>
      <w:tr w:rsidR="003A660D" w:rsidRPr="00C7784B" w:rsidTr="005B2BD0">
        <w:tc>
          <w:tcPr>
            <w:tcW w:w="5148" w:type="dxa"/>
          </w:tcPr>
          <w:p w:rsidR="003A660D" w:rsidRPr="00C7784B" w:rsidRDefault="003A660D" w:rsidP="005B2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8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Дошкольники </w:t>
            </w:r>
          </w:p>
        </w:tc>
        <w:tc>
          <w:tcPr>
            <w:tcW w:w="5148" w:type="dxa"/>
          </w:tcPr>
          <w:p w:rsidR="003A660D" w:rsidRPr="00C7784B" w:rsidRDefault="003A660D" w:rsidP="005B2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8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</w:t>
            </w:r>
          </w:p>
        </w:tc>
      </w:tr>
      <w:tr w:rsidR="003A660D" w:rsidRPr="00C7784B" w:rsidTr="005B2BD0">
        <w:tc>
          <w:tcPr>
            <w:tcW w:w="5148" w:type="dxa"/>
          </w:tcPr>
          <w:p w:rsidR="003A660D" w:rsidRPr="00C7784B" w:rsidRDefault="003A660D" w:rsidP="005B2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8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Начальная школа (1 – 4 класс)</w:t>
            </w:r>
          </w:p>
        </w:tc>
        <w:tc>
          <w:tcPr>
            <w:tcW w:w="5148" w:type="dxa"/>
          </w:tcPr>
          <w:p w:rsidR="003A660D" w:rsidRPr="00C7784B" w:rsidRDefault="003A660D" w:rsidP="005B2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8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</w:tr>
      <w:tr w:rsidR="003A660D" w:rsidRPr="00C7784B" w:rsidTr="005B2BD0">
        <w:tc>
          <w:tcPr>
            <w:tcW w:w="5148" w:type="dxa"/>
          </w:tcPr>
          <w:p w:rsidR="003A660D" w:rsidRPr="00C7784B" w:rsidRDefault="003A660D" w:rsidP="005B2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8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Среднее звено (5 – 8 класс)</w:t>
            </w:r>
          </w:p>
        </w:tc>
        <w:tc>
          <w:tcPr>
            <w:tcW w:w="5148" w:type="dxa"/>
          </w:tcPr>
          <w:p w:rsidR="003A660D" w:rsidRPr="00C7784B" w:rsidRDefault="003A660D" w:rsidP="005B2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8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148</w:t>
            </w:r>
          </w:p>
        </w:tc>
      </w:tr>
      <w:tr w:rsidR="003A660D" w:rsidRPr="00C7784B" w:rsidTr="005B2BD0">
        <w:tc>
          <w:tcPr>
            <w:tcW w:w="5148" w:type="dxa"/>
          </w:tcPr>
          <w:p w:rsidR="003A660D" w:rsidRPr="00C7784B" w:rsidRDefault="003A660D" w:rsidP="005B2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8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Старшие классы (9 – 11 класс)</w:t>
            </w:r>
          </w:p>
        </w:tc>
        <w:tc>
          <w:tcPr>
            <w:tcW w:w="5148" w:type="dxa"/>
          </w:tcPr>
          <w:p w:rsidR="003A660D" w:rsidRPr="00C7784B" w:rsidRDefault="003A660D" w:rsidP="005B2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8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</w:t>
            </w:r>
          </w:p>
        </w:tc>
      </w:tr>
      <w:tr w:rsidR="003A660D" w:rsidRPr="00C7784B" w:rsidTr="005B2BD0">
        <w:tc>
          <w:tcPr>
            <w:tcW w:w="5148" w:type="dxa"/>
          </w:tcPr>
          <w:p w:rsidR="003A660D" w:rsidRPr="00C7784B" w:rsidRDefault="003A660D" w:rsidP="005B2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8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18 лет и старше </w:t>
            </w:r>
          </w:p>
        </w:tc>
        <w:tc>
          <w:tcPr>
            <w:tcW w:w="5148" w:type="dxa"/>
          </w:tcPr>
          <w:p w:rsidR="003A660D" w:rsidRPr="00C7784B" w:rsidRDefault="003A660D" w:rsidP="005B2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8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3A660D" w:rsidRPr="00C7784B" w:rsidTr="005B2BD0">
        <w:tc>
          <w:tcPr>
            <w:tcW w:w="5148" w:type="dxa"/>
          </w:tcPr>
          <w:p w:rsidR="003A660D" w:rsidRPr="00C7784B" w:rsidRDefault="003A660D" w:rsidP="005B2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8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5-6 летние дети, обучаемые по краткосрочной программе «Сказочная страна»</w:t>
            </w:r>
          </w:p>
        </w:tc>
        <w:tc>
          <w:tcPr>
            <w:tcW w:w="5148" w:type="dxa"/>
          </w:tcPr>
          <w:p w:rsidR="003A660D" w:rsidRPr="00C7784B" w:rsidRDefault="003A660D" w:rsidP="005B2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8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</w:tr>
    </w:tbl>
    <w:p w:rsidR="003A660D" w:rsidRPr="00C7784B" w:rsidRDefault="003A660D" w:rsidP="003A66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60D" w:rsidRPr="001F7220" w:rsidRDefault="003A660D" w:rsidP="003A66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очень важно не только сохранить данную систему, но и выстроить деятельность учреждений в новом содержательном качестве. Поэтому необходимо осмыслить проблемы, которые сложились в дополнительном образовании и искать пути их решения. </w:t>
      </w:r>
    </w:p>
    <w:p w:rsidR="003A660D" w:rsidRPr="001F7220" w:rsidRDefault="003A660D" w:rsidP="003A66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Проблема, с которой мы сталкиваемся на протяжении последних лет – это охват дополнительным образованием детей. А между тем, для подростков получение дополнительного образования играет важную роль, ведь именно в этом возрасте происходит профессиональное самоопределение ребенка. </w:t>
      </w:r>
    </w:p>
    <w:p w:rsidR="005757B2" w:rsidRDefault="003A660D" w:rsidP="003A660D">
      <w:r w:rsidRPr="001F7220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Акцент необходимо сделать на новые направления, что заинтересует и обеспечит сохранить контингент детей, развитие краткосрочных программ.</w:t>
      </w:r>
      <w:bookmarkStart w:id="0" w:name="_GoBack"/>
      <w:bookmarkEnd w:id="0"/>
    </w:p>
    <w:sectPr w:rsidR="00575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098"/>
    <w:rsid w:val="00292098"/>
    <w:rsid w:val="003A660D"/>
    <w:rsid w:val="00575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C654F9-BAC9-4C0E-A05B-AC84CE300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6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660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2088</Words>
  <Characters>11907</Characters>
  <Application>Microsoft Office Word</Application>
  <DocSecurity>0</DocSecurity>
  <Lines>99</Lines>
  <Paragraphs>27</Paragraphs>
  <ScaleCrop>false</ScaleCrop>
  <Company/>
  <LinksUpToDate>false</LinksUpToDate>
  <CharactersWithSpaces>13968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Саврулина</dc:creator>
  <cp:keywords/>
  <dc:description/>
  <cp:lastModifiedBy>Светлана Саврулина</cp:lastModifiedBy>
  <cp:revision>2</cp:revision>
  <dcterms:created xsi:type="dcterms:W3CDTF">2018-04-04T03:12:00Z</dcterms:created>
  <dcterms:modified xsi:type="dcterms:W3CDTF">2018-04-04T03:13:00Z</dcterms:modified>
</cp:coreProperties>
</file>