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87" w:rsidRPr="00DE7919" w:rsidRDefault="00336F87" w:rsidP="00336F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fldChar w:fldCharType="begin"/>
      </w:r>
      <w:r w:rsidRPr="00DE791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instrText xml:space="preserve"> HYPERLINK "https://kamenobr.edu22.info/napravleniya-deyatelnosti/organizatsiya-letnego-otdykha-i-ozdorovleniya-detej" \t "_blank" </w:instrText>
      </w:r>
      <w:r w:rsidRPr="00DE791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fldChar w:fldCharType="separate"/>
      </w:r>
      <w:r w:rsidRPr="00DE791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О порядке оказания платных услуг, в том числе образец договора об организации отдыха и оздоровления ребенка</w:t>
      </w:r>
      <w:r w:rsidRPr="00DE791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fldChar w:fldCharType="end"/>
      </w:r>
    </w:p>
    <w:p w:rsidR="00302572" w:rsidRPr="00813B4F" w:rsidRDefault="00302572" w:rsidP="00302572">
      <w:pPr>
        <w:spacing w:before="180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 для родителя:</w:t>
      </w:r>
    </w:p>
    <w:p w:rsidR="00302572" w:rsidRPr="006F74CC" w:rsidRDefault="00302572" w:rsidP="006F74CC">
      <w:pPr>
        <w:pStyle w:val="a7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на </w:t>
      </w:r>
      <w:hyperlink r:id="rId6" w:history="1">
        <w:r w:rsidRPr="006F74CC">
          <w:rPr>
            <w:rFonts w:ascii="Arial" w:eastAsia="Times New Roman" w:hAnsi="Arial" w:cs="Arial"/>
            <w:color w:val="4A691C"/>
            <w:sz w:val="24"/>
            <w:szCs w:val="24"/>
            <w:u w:val="single"/>
            <w:lang w:eastAsia="ru-RU"/>
          </w:rPr>
          <w:t>camps.22edu.ru</w:t>
        </w:r>
      </w:hyperlink>
    </w:p>
    <w:p w:rsidR="00302572" w:rsidRPr="006F74CC" w:rsidRDefault="00302572" w:rsidP="006F74CC">
      <w:pPr>
        <w:pStyle w:val="a7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Заполнение анкеты родителя + загрузка скан-копий паспорта (страница с фото + прописка)</w:t>
      </w:r>
    </w:p>
    <w:p w:rsidR="00302572" w:rsidRPr="006F74CC" w:rsidRDefault="00302572" w:rsidP="006F74CC">
      <w:pPr>
        <w:pStyle w:val="a7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Заполнение анкеты ребенка</w:t>
      </w:r>
    </w:p>
    <w:p w:rsidR="00302572" w:rsidRPr="006F74CC" w:rsidRDefault="00302572" w:rsidP="006F74CC">
      <w:pPr>
        <w:pStyle w:val="a7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Заполнение льготных категорий в анкете с загрузкой подтверждающих документов (при необходимости)</w:t>
      </w:r>
    </w:p>
    <w:p w:rsidR="00302572" w:rsidRPr="006F74CC" w:rsidRDefault="00302572" w:rsidP="006F74CC">
      <w:pPr>
        <w:pStyle w:val="a7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лагеря и смены в каталоге</w:t>
      </w:r>
    </w:p>
    <w:p w:rsidR="00302572" w:rsidRPr="006F74CC" w:rsidRDefault="00302572" w:rsidP="006F74CC">
      <w:pPr>
        <w:pStyle w:val="a7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Бронирование места на выбранной смене (кнопка "Забронировать")</w:t>
      </w:r>
    </w:p>
    <w:p w:rsidR="00302572" w:rsidRPr="006F74CC" w:rsidRDefault="00302572" w:rsidP="006F74CC">
      <w:pPr>
        <w:pStyle w:val="a7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заявления на субсидию (обязательно поставить галочку)</w:t>
      </w:r>
    </w:p>
    <w:p w:rsidR="00302572" w:rsidRPr="006F74CC" w:rsidRDefault="00302572" w:rsidP="006F74CC">
      <w:pPr>
        <w:pStyle w:val="a7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Ждем решения лагеря</w:t>
      </w:r>
    </w:p>
    <w:p w:rsidR="00302572" w:rsidRPr="00813B4F" w:rsidRDefault="00302572" w:rsidP="00302572">
      <w:pPr>
        <w:spacing w:before="180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CC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ВАЖНО!</w:t>
      </w:r>
      <w:r w:rsidRPr="00813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F74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Оплачивать путевку можно только после получения ПОДТВЕРЖДЕНИЯ лагеря о наличии мест!</w:t>
      </w:r>
      <w:r w:rsidR="00961028"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36F87" w:rsidRPr="00961028" w:rsidRDefault="00336F87" w:rsidP="00336F8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10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Стоимость путевки в 2024 году составляет 25 500</w:t>
      </w:r>
    </w:p>
    <w:p w:rsidR="00336F87" w:rsidRPr="00961028" w:rsidRDefault="00DE7919" w:rsidP="00336F8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Средняя стоимость одного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дня </w:t>
      </w:r>
      <w:r w:rsidR="00336F87" w:rsidRPr="009610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1821</w:t>
      </w:r>
      <w:proofErr w:type="gramEnd"/>
      <w:r w:rsidR="00336F87" w:rsidRPr="009610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,43 рубль.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ru-RU"/>
        </w:rPr>
        <w:t>О возможностях и механизмах компенсации стоимости услуг по организации отдыха и оздоровления детей на территории субъекта РФ:</w:t>
      </w:r>
    </w:p>
    <w:p w:rsidR="00DE7919" w:rsidRPr="00032361" w:rsidRDefault="00DE7919" w:rsidP="00336F87">
      <w:pPr>
        <w:spacing w:before="180" w:after="180" w:line="24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proofErr w:type="spellStart"/>
      <w:r w:rsidRPr="00032361">
        <w:rPr>
          <w:rFonts w:ascii="Arial" w:hAnsi="Arial" w:cs="Arial"/>
          <w:sz w:val="24"/>
          <w:szCs w:val="24"/>
          <w:u w:val="single"/>
          <w:shd w:val="clear" w:color="auto" w:fill="FFFFFF"/>
        </w:rPr>
        <w:t>Софина</w:t>
      </w:r>
      <w:r w:rsidR="00032361" w:rsidRPr="00032361">
        <w:rPr>
          <w:rFonts w:ascii="Arial" w:hAnsi="Arial" w:cs="Arial"/>
          <w:sz w:val="24"/>
          <w:szCs w:val="24"/>
          <w:u w:val="single"/>
          <w:shd w:val="clear" w:color="auto" w:fill="FFFFFF"/>
        </w:rPr>
        <w:t>н</w:t>
      </w:r>
      <w:r w:rsidRPr="00032361">
        <w:rPr>
          <w:rFonts w:ascii="Arial" w:hAnsi="Arial" w:cs="Arial"/>
          <w:sz w:val="24"/>
          <w:szCs w:val="24"/>
          <w:u w:val="single"/>
          <w:shd w:val="clear" w:color="auto" w:fill="FFFFFF"/>
        </w:rPr>
        <w:t>сирование</w:t>
      </w:r>
      <w:proofErr w:type="spellEnd"/>
      <w:r w:rsidRPr="00032361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путевки в 2024 г</w:t>
      </w:r>
    </w:p>
    <w:p w:rsidR="00336F87" w:rsidRPr="00032361" w:rsidRDefault="00336F87" w:rsidP="00336F8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3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Родител</w:t>
      </w:r>
      <w:r w:rsidR="00DE7919" w:rsidRPr="000323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и</w:t>
      </w:r>
      <w:r w:rsidRPr="000323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проживающие на территории края и воспитывающие детей 6,5-15 лет</w:t>
      </w:r>
      <w:r w:rsidRPr="00032361">
        <w:rPr>
          <w:rFonts w:ascii="Arial" w:eastAsia="Times New Roman" w:hAnsi="Arial" w:cs="Arial"/>
          <w:iCs/>
          <w:sz w:val="24"/>
          <w:szCs w:val="24"/>
          <w:lang w:eastAsia="ru-RU"/>
        </w:rPr>
        <w:t> -13450</w:t>
      </w:r>
      <w:r w:rsidR="004F0773" w:rsidRPr="000323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рублей</w:t>
      </w:r>
      <w:r w:rsidRPr="00032361">
        <w:rPr>
          <w:rFonts w:ascii="Arial" w:eastAsia="Times New Roman" w:hAnsi="Arial" w:cs="Arial"/>
          <w:iCs/>
          <w:sz w:val="24"/>
          <w:szCs w:val="24"/>
          <w:lang w:eastAsia="ru-RU"/>
        </w:rPr>
        <w:t>;</w:t>
      </w:r>
    </w:p>
    <w:p w:rsidR="00336F87" w:rsidRPr="00032361" w:rsidRDefault="00336F87" w:rsidP="00336F8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3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Сотрудники органов государственной власти и краевых государственных учреждений</w:t>
      </w:r>
      <w:r w:rsidRPr="00032361">
        <w:rPr>
          <w:rFonts w:ascii="Arial" w:eastAsia="Times New Roman" w:hAnsi="Arial" w:cs="Arial"/>
          <w:iCs/>
          <w:sz w:val="24"/>
          <w:szCs w:val="24"/>
          <w:lang w:eastAsia="ru-RU"/>
        </w:rPr>
        <w:t> -5</w:t>
      </w:r>
      <w:r w:rsidR="000019BE" w:rsidRPr="00032361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Pr="00032361">
        <w:rPr>
          <w:rFonts w:ascii="Arial" w:eastAsia="Times New Roman" w:hAnsi="Arial" w:cs="Arial"/>
          <w:iCs/>
          <w:sz w:val="24"/>
          <w:szCs w:val="24"/>
          <w:lang w:eastAsia="ru-RU"/>
        </w:rPr>
        <w:t>00</w:t>
      </w:r>
      <w:r w:rsidR="004F0773" w:rsidRPr="000323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рублей</w:t>
      </w:r>
      <w:r w:rsidRPr="00032361">
        <w:rPr>
          <w:rFonts w:ascii="Arial" w:eastAsia="Times New Roman" w:hAnsi="Arial" w:cs="Arial"/>
          <w:iCs/>
          <w:sz w:val="24"/>
          <w:szCs w:val="24"/>
          <w:lang w:eastAsia="ru-RU"/>
        </w:rPr>
        <w:t>; </w:t>
      </w:r>
    </w:p>
    <w:p w:rsidR="00FF0FD3" w:rsidRPr="00032361" w:rsidRDefault="00FF0FD3" w:rsidP="00336F87">
      <w:pPr>
        <w:spacing w:before="180" w:after="18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0323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Сотрудники муниципальных бюджетных учреждений </w:t>
      </w:r>
      <w:proofErr w:type="spellStart"/>
      <w:r w:rsidR="00F14249" w:rsidRPr="00032361">
        <w:rPr>
          <w:rFonts w:ascii="Arial" w:hAnsi="Arial" w:cs="Arial"/>
          <w:sz w:val="24"/>
          <w:szCs w:val="24"/>
          <w:shd w:val="clear" w:color="auto" w:fill="FFFFFF"/>
        </w:rPr>
        <w:t>софина</w:t>
      </w:r>
      <w:r w:rsidR="00032361" w:rsidRPr="00032361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F14249" w:rsidRPr="00032361">
        <w:rPr>
          <w:rFonts w:ascii="Arial" w:hAnsi="Arial" w:cs="Arial"/>
          <w:sz w:val="24"/>
          <w:szCs w:val="24"/>
          <w:shd w:val="clear" w:color="auto" w:fill="FFFFFF"/>
        </w:rPr>
        <w:t>сирование</w:t>
      </w:r>
      <w:proofErr w:type="spellEnd"/>
      <w:r w:rsidR="00F14249" w:rsidRPr="00032361">
        <w:rPr>
          <w:rFonts w:ascii="Arial" w:hAnsi="Arial" w:cs="Arial"/>
          <w:sz w:val="24"/>
          <w:szCs w:val="24"/>
          <w:shd w:val="clear" w:color="auto" w:fill="FFFFFF"/>
        </w:rPr>
        <w:t xml:space="preserve"> путевки предоставляется из средств муниципального бюджета</w:t>
      </w:r>
    </w:p>
    <w:p w:rsidR="00336F87" w:rsidRPr="00032361" w:rsidRDefault="00336F87" w:rsidP="00336F8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23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Многодетная семья (три и более ребенка 6,5-15 </w:t>
      </w:r>
      <w:proofErr w:type="gramStart"/>
      <w:r w:rsidRPr="000323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лет) </w:t>
      </w:r>
      <w:r w:rsidRPr="00032361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proofErr w:type="gramEnd"/>
      <w:r w:rsidRPr="00032361">
        <w:rPr>
          <w:rFonts w:ascii="Arial" w:eastAsia="Times New Roman" w:hAnsi="Arial" w:cs="Arial"/>
          <w:sz w:val="24"/>
          <w:szCs w:val="24"/>
          <w:lang w:eastAsia="ru-RU"/>
        </w:rPr>
        <w:t xml:space="preserve"> ребенок и последующие (вы должны оплатит</w:t>
      </w:r>
      <w:r w:rsidR="004F0773" w:rsidRPr="00032361">
        <w:rPr>
          <w:rFonts w:ascii="Arial" w:eastAsia="Times New Roman" w:hAnsi="Arial" w:cs="Arial"/>
          <w:sz w:val="24"/>
          <w:szCs w:val="24"/>
          <w:lang w:eastAsia="ru-RU"/>
        </w:rPr>
        <w:t>ь путевку на первых двух детей) -</w:t>
      </w:r>
      <w:r w:rsidR="00DE7919" w:rsidRPr="000323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0773" w:rsidRPr="00032361">
        <w:rPr>
          <w:rFonts w:ascii="Arial" w:eastAsia="Times New Roman" w:hAnsi="Arial" w:cs="Arial"/>
          <w:sz w:val="24"/>
          <w:szCs w:val="24"/>
          <w:lang w:eastAsia="ru-RU"/>
        </w:rPr>
        <w:t>бесплатно</w:t>
      </w:r>
    </w:p>
    <w:p w:rsidR="00336F87" w:rsidRPr="00DE7919" w:rsidRDefault="001B15A8" w:rsidP="00336F87">
      <w:pPr>
        <w:spacing w:before="180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r w:rsidR="004F0773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раждан</w:t>
      </w:r>
      <w:r w:rsidR="00797BBD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ам</w:t>
      </w:r>
      <w:r w:rsidR="004F0773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проживающим</w:t>
      </w:r>
      <w:r w:rsidR="00336F87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территории </w:t>
      </w:r>
      <w:r w:rsidR="004F0773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F0773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Тюменцевского</w:t>
      </w:r>
      <w:proofErr w:type="spellEnd"/>
      <w:r w:rsidR="004F0773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и направивши</w:t>
      </w:r>
      <w:r w:rsidR="00797BBD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</w:t>
      </w:r>
      <w:r w:rsidR="004F0773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36F87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детей </w:t>
      </w:r>
      <w:r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возрасте 6,5 - 15 лет </w:t>
      </w:r>
      <w:r w:rsidR="004F0773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(школьников муниципальных образовательных организаций) в ДОЛ «Чайка» </w:t>
      </w:r>
      <w:proofErr w:type="spellStart"/>
      <w:r w:rsidR="004F0773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Тюменцевского</w:t>
      </w:r>
      <w:proofErr w:type="spellEnd"/>
      <w:r w:rsidR="004F0773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2024 г</w:t>
      </w:r>
      <w:r w:rsidR="00336F87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являющи</w:t>
      </w:r>
      <w:r w:rsidR="00797BBD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</w:t>
      </w:r>
      <w:r w:rsidR="000323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797BBD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ся</w:t>
      </w:r>
      <w:r w:rsidR="00336F87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членами семей мобилизованных граждан участников «Специальной военной операции» (далее – СВО), граждан заключивших контракт о прохождении военной службы, при условии участия в СВО, в том числе уволенных с военной службы в связи с получением ранения (контузия, травма, увечье) или заболевание, погибших (умерших) при исполнении обязанностей военной службы в хо</w:t>
      </w:r>
      <w:r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 проведения СВО</w:t>
      </w:r>
      <w:r w:rsidR="00336F87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– </w:t>
      </w:r>
      <w:r w:rsidR="000019BE" w:rsidRPr="00DE7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12050</w:t>
      </w:r>
      <w:r w:rsidR="00336F87" w:rsidRPr="00DE7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рублей.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DE79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Информация о заезде в организацию: </w:t>
      </w:r>
    </w:p>
    <w:p w:rsidR="00336F87" w:rsidRPr="00961028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 лагерь принимаются дети с 6,5 до 15 лет включительно.</w:t>
      </w:r>
      <w:r w:rsid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Заезд детей в лагерь осуществляется </w:t>
      </w:r>
      <w:r w:rsidRPr="009610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самостоятельно </w:t>
      </w:r>
      <w:r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родителями или лицами, их замещающими.</w:t>
      </w:r>
    </w:p>
    <w:p w:rsidR="00C504C9" w:rsidRPr="00961028" w:rsidRDefault="00C504C9" w:rsidP="00336F87">
      <w:pPr>
        <w:spacing w:before="180" w:after="18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</w:t>
      </w:r>
      <w:r w:rsidR="00F14249"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з</w:t>
      </w:r>
      <w:r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аезд</w:t>
      </w:r>
      <w:r w:rsidR="00F14249"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в лагерь осуществляется </w:t>
      </w:r>
      <w:r w:rsidR="00F14249"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день начала смены </w:t>
      </w:r>
      <w:r w:rsidR="00B51C32"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</w:t>
      </w:r>
      <w:r w:rsidR="00F14249"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 9-00</w:t>
      </w:r>
    </w:p>
    <w:p w:rsidR="00F14249" w:rsidRPr="00961028" w:rsidRDefault="00F14249" w:rsidP="00F14249">
      <w:pPr>
        <w:spacing w:before="180" w:after="18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  <w:r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выезда детей </w:t>
      </w:r>
      <w:proofErr w:type="gramStart"/>
      <w:r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лагерь</w:t>
      </w:r>
      <w:proofErr w:type="gramEnd"/>
      <w:r w:rsidRPr="0096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 </w:t>
      </w:r>
      <w:r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день </w:t>
      </w:r>
      <w:r w:rsidR="00B51C32"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окончания </w:t>
      </w:r>
      <w:r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смены </w:t>
      </w:r>
      <w:r w:rsidR="00B51C32"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до</w:t>
      </w:r>
      <w:r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51C32"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17</w:t>
      </w:r>
      <w:r w:rsidRPr="009610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-00</w:t>
      </w:r>
    </w:p>
    <w:p w:rsidR="00032361" w:rsidRDefault="00032361" w:rsidP="00032361">
      <w:pPr>
        <w:spacing w:before="180" w:after="18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961028" w:rsidRPr="00961028">
        <w:rPr>
          <w:rFonts w:ascii="Arial" w:hAnsi="Arial" w:cs="Arial"/>
          <w:color w:val="000000"/>
          <w:sz w:val="24"/>
          <w:szCs w:val="24"/>
        </w:rPr>
        <w:t>Досрочное прекращение отдыха ребенка по инициативе родителей допускается в исключительных случаях по взаимному согла</w:t>
      </w:r>
      <w:r>
        <w:rPr>
          <w:rFonts w:ascii="Arial" w:hAnsi="Arial" w:cs="Arial"/>
          <w:color w:val="000000"/>
          <w:sz w:val="24"/>
          <w:szCs w:val="24"/>
        </w:rPr>
        <w:t>шению с администрацией лагеря</w:t>
      </w:r>
      <w:r w:rsidR="00961028" w:rsidRPr="00961028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Pr="00961028">
        <w:rPr>
          <w:rFonts w:ascii="Arial" w:hAnsi="Arial" w:cs="Arial"/>
          <w:color w:val="000000"/>
          <w:sz w:val="24"/>
          <w:szCs w:val="24"/>
        </w:rPr>
        <w:t>азницу стоимости путевки за неиспользованные койко-дни учреждение родителям</w:t>
      </w:r>
      <w:r w:rsidRPr="00032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1028">
        <w:rPr>
          <w:rFonts w:ascii="Arial" w:hAnsi="Arial" w:cs="Arial"/>
          <w:color w:val="000000"/>
          <w:sz w:val="24"/>
          <w:szCs w:val="24"/>
        </w:rPr>
        <w:t>не возмещает.</w:t>
      </w:r>
    </w:p>
    <w:p w:rsidR="00032361" w:rsidRDefault="00032361" w:rsidP="00032361">
      <w:pPr>
        <w:spacing w:before="180" w:after="180" w:line="240" w:lineRule="auto"/>
        <w:rPr>
          <w:rFonts w:ascii="Arial" w:hAnsi="Arial" w:cs="Arial"/>
          <w:color w:val="000000"/>
          <w:sz w:val="24"/>
          <w:szCs w:val="24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Дети, грубо нарушившие правила внутреннего распорядка лагеря, по решению педагогическо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 совета из лагеря отчисляются.</w:t>
      </w: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Pr="00961028">
        <w:rPr>
          <w:rFonts w:ascii="Arial" w:hAnsi="Arial" w:cs="Arial"/>
          <w:color w:val="000000"/>
          <w:sz w:val="24"/>
          <w:szCs w:val="24"/>
        </w:rPr>
        <w:t>азницу</w:t>
      </w:r>
      <w:r w:rsidRPr="009610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1028">
        <w:rPr>
          <w:rFonts w:ascii="Arial" w:hAnsi="Arial" w:cs="Arial"/>
          <w:color w:val="000000"/>
          <w:sz w:val="24"/>
          <w:szCs w:val="24"/>
        </w:rPr>
        <w:t>стоимости путевки за неиспользованные койко-дни</w:t>
      </w:r>
      <w:r w:rsidRPr="009610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1028">
        <w:rPr>
          <w:rFonts w:ascii="Arial" w:hAnsi="Arial" w:cs="Arial"/>
          <w:color w:val="000000"/>
          <w:sz w:val="24"/>
          <w:szCs w:val="24"/>
        </w:rPr>
        <w:t>учреждение родителям</w:t>
      </w:r>
      <w:r w:rsidRPr="000323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1028">
        <w:rPr>
          <w:rFonts w:ascii="Arial" w:hAnsi="Arial" w:cs="Arial"/>
          <w:color w:val="000000"/>
          <w:sz w:val="24"/>
          <w:szCs w:val="24"/>
        </w:rPr>
        <w:t>не возмещает.</w:t>
      </w:r>
    </w:p>
    <w:p w:rsidR="00032361" w:rsidRPr="00961028" w:rsidRDefault="00032361" w:rsidP="00336F87">
      <w:pPr>
        <w:spacing w:before="180" w:after="18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36F87" w:rsidRPr="00961028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 w:rsidRPr="00DE79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Перечень документов ребенка, необходимых для </w:t>
      </w:r>
      <w:r w:rsidR="00A76226" w:rsidRPr="00DE79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заключения договора</w:t>
      </w:r>
      <w:r w:rsidRPr="00DE79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Документ, удостоверяющий личность заявителя (родителя, законного представителя ребенка);</w:t>
      </w:r>
    </w:p>
    <w:p w:rsidR="00336F87" w:rsidRPr="00DE7919" w:rsidRDefault="00336F87" w:rsidP="00336F87">
      <w:pPr>
        <w:numPr>
          <w:ilvl w:val="0"/>
          <w:numId w:val="1"/>
        </w:numPr>
        <w:spacing w:after="0" w:line="240" w:lineRule="auto"/>
        <w:ind w:left="13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опекунов документ, подтверждающий опеку;</w:t>
      </w:r>
    </w:p>
    <w:p w:rsidR="00336F87" w:rsidRPr="00DE7919" w:rsidRDefault="00336F87" w:rsidP="00336F87">
      <w:pPr>
        <w:numPr>
          <w:ilvl w:val="0"/>
          <w:numId w:val="1"/>
        </w:numPr>
        <w:spacing w:after="0" w:line="240" w:lineRule="auto"/>
        <w:ind w:left="13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смены фамилии - документ, подтверждающий данный факт.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Страховое свидетельство обязательного пенсионного страхования (СНИЛС) ребенка и родителя (законного заявителя);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Справка с места работы для граждан, являющихся сотрудниками органов государственной власти Алтайского края, краевых государственных учреждений, муниципальных учреждений;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4.Свидетельство о рождении ребенка или паспорт если ребенок достиг 14-летнего возраста;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Многодетным семьям, направляющим на отдых в загородные лагеря троих и более детей в возрасте 6,5-15 (включительно):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 -свидетельства о рождении детей, не достигших 16 лет,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 -справка о составе семьи,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 -копии путевок на первого и второго ребенка (если путевки приобретаются в разные лагеря).</w:t>
      </w:r>
    </w:p>
    <w:p w:rsidR="00A76226" w:rsidRPr="00DE7919" w:rsidRDefault="00A76226" w:rsidP="00A76226">
      <w:pPr>
        <w:spacing w:before="180" w:after="18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Перечень документов ребенка, необходимых для заселения в лагерь:</w:t>
      </w:r>
    </w:p>
    <w:p w:rsidR="00336F87" w:rsidRPr="00DE7919" w:rsidRDefault="00A76226" w:rsidP="00A76226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336F87"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Заполненную путёвку на данный сезон;</w:t>
      </w:r>
    </w:p>
    <w:p w:rsidR="00336F87" w:rsidRPr="00DE7919" w:rsidRDefault="00A76226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336F87"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Медицинскую справку </w:t>
      </w:r>
      <w:r w:rsidR="003E48B8"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форме 079/у</w:t>
      </w:r>
      <w:r w:rsidR="00336F87"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 обязательными указаниями прививок </w:t>
      </w: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(прививочный сертификат) и отсутствием контактов с инфекционными больными.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Справка действительна в течении 3 дней.</w:t>
      </w:r>
    </w:p>
    <w:p w:rsidR="00336F87" w:rsidRPr="00DE7919" w:rsidRDefault="00A76226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</w:t>
      </w:r>
      <w:r w:rsidR="00336F87"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Копия медицинского полиса;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Страховку от укуса клеща (обязательно);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Спортивную одежду и обувь, теплые вещи, сменную одежду, тапочки, предметы личной гигиены;</w:t>
      </w:r>
    </w:p>
    <w:p w:rsidR="00961028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Одежду для купания, п</w:t>
      </w:r>
      <w:r w:rsidR="00961028"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олотенце, сланцы.</w:t>
      </w:r>
    </w:p>
    <w:p w:rsidR="00336F87" w:rsidRPr="00DE7919" w:rsidRDefault="00DE7919" w:rsidP="00336F87">
      <w:pPr>
        <w:spacing w:before="180" w:after="18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За сохранность</w:t>
      </w:r>
      <w:r w:rsidR="00336F87"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1B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ценных </w:t>
      </w:r>
      <w:bookmarkStart w:id="0" w:name="_GoBack"/>
      <w:bookmarkEnd w:id="0"/>
      <w:r w:rsidR="00336F87"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вещей, ювелирных украшений, сотовых телефонов администрация лагеря </w:t>
      </w:r>
      <w:r w:rsidR="00336F87" w:rsidRPr="00DE79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ответственности не несет.</w:t>
      </w:r>
    </w:p>
    <w:p w:rsidR="00336F87" w:rsidRPr="00DE7919" w:rsidRDefault="00336F87" w:rsidP="00336F87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79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E114E7" w:rsidRPr="00DE7919" w:rsidRDefault="00E114E7">
      <w:pPr>
        <w:rPr>
          <w:rFonts w:ascii="Arial" w:hAnsi="Arial" w:cs="Arial"/>
          <w:color w:val="000000" w:themeColor="text1"/>
        </w:rPr>
      </w:pPr>
    </w:p>
    <w:sectPr w:rsidR="00E114E7" w:rsidRPr="00DE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6F98"/>
    <w:multiLevelType w:val="hybridMultilevel"/>
    <w:tmpl w:val="C18E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1403"/>
    <w:multiLevelType w:val="hybridMultilevel"/>
    <w:tmpl w:val="D14C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4DED"/>
    <w:multiLevelType w:val="multilevel"/>
    <w:tmpl w:val="7DC0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24431"/>
    <w:multiLevelType w:val="multilevel"/>
    <w:tmpl w:val="A5F0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1285B"/>
    <w:multiLevelType w:val="hybridMultilevel"/>
    <w:tmpl w:val="C7D4B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C2808"/>
    <w:multiLevelType w:val="hybridMultilevel"/>
    <w:tmpl w:val="E1A6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1B29"/>
    <w:multiLevelType w:val="hybridMultilevel"/>
    <w:tmpl w:val="5E74F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87"/>
    <w:rsid w:val="000019BE"/>
    <w:rsid w:val="00032361"/>
    <w:rsid w:val="001B15A8"/>
    <w:rsid w:val="001C5509"/>
    <w:rsid w:val="00302572"/>
    <w:rsid w:val="00336F87"/>
    <w:rsid w:val="003E2CAC"/>
    <w:rsid w:val="003E48B8"/>
    <w:rsid w:val="004F0773"/>
    <w:rsid w:val="006F74CC"/>
    <w:rsid w:val="00797BBD"/>
    <w:rsid w:val="00961028"/>
    <w:rsid w:val="00A76226"/>
    <w:rsid w:val="00B51C32"/>
    <w:rsid w:val="00C504C9"/>
    <w:rsid w:val="00DE7919"/>
    <w:rsid w:val="00E114E7"/>
    <w:rsid w:val="00F14249"/>
    <w:rsid w:val="00F31BE8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3C2F"/>
  <w15:chartTrackingRefBased/>
  <w15:docId w15:val="{5B2729EB-E1B1-47CF-BCF6-0500C4F0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F87"/>
    <w:rPr>
      <w:b/>
      <w:bCs/>
    </w:rPr>
  </w:style>
  <w:style w:type="character" w:styleId="a5">
    <w:name w:val="Hyperlink"/>
    <w:basedOn w:val="a0"/>
    <w:uiPriority w:val="99"/>
    <w:semiHidden/>
    <w:unhideWhenUsed/>
    <w:rsid w:val="00336F87"/>
    <w:rPr>
      <w:color w:val="0000FF"/>
      <w:u w:val="single"/>
    </w:rPr>
  </w:style>
  <w:style w:type="character" w:styleId="a6">
    <w:name w:val="Emphasis"/>
    <w:basedOn w:val="a0"/>
    <w:uiPriority w:val="20"/>
    <w:qFormat/>
    <w:rsid w:val="00336F87"/>
    <w:rPr>
      <w:i/>
      <w:iCs/>
    </w:rPr>
  </w:style>
  <w:style w:type="paragraph" w:styleId="a7">
    <w:name w:val="List Paragraph"/>
    <w:basedOn w:val="a"/>
    <w:uiPriority w:val="34"/>
    <w:qFormat/>
    <w:rsid w:val="00A7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mps.22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2BFC-CA23-4466-8103-F42BF5B9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Тучкова</dc:creator>
  <cp:keywords/>
  <dc:description/>
  <cp:lastModifiedBy>Пользователь</cp:lastModifiedBy>
  <cp:revision>9</cp:revision>
  <dcterms:created xsi:type="dcterms:W3CDTF">2024-07-18T05:58:00Z</dcterms:created>
  <dcterms:modified xsi:type="dcterms:W3CDTF">2024-07-20T06:23:00Z</dcterms:modified>
</cp:coreProperties>
</file>